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6DD" w:rsidRDefault="00F11F51" w:rsidP="00F11F5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四川省建筑业协会科技创新成果评价管理办法（试行）</w:t>
      </w:r>
    </w:p>
    <w:p w:rsidR="003376DD" w:rsidRDefault="003376DD" w:rsidP="00F11F5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3376DD" w:rsidRDefault="00F11F51" w:rsidP="00F11F51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第一章 总  则</w:t>
      </w:r>
    </w:p>
    <w:p w:rsidR="003376DD" w:rsidRDefault="00F11F51" w:rsidP="00F11F5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第一条</w:t>
      </w:r>
      <w:r>
        <w:rPr>
          <w:rFonts w:ascii="仿宋" w:eastAsia="仿宋" w:hAnsi="仿宋" w:cs="仿宋" w:hint="eastAsia"/>
          <w:sz w:val="32"/>
          <w:szCs w:val="32"/>
        </w:rPr>
        <w:t xml:space="preserve">  为深入贯彻习近平新时代中国特色社会主义思想，认真落实《中华人民共和国科学技术进步法》《国务院办公厅关于完善科技成果评价机制的指导意见》等有关规定，发挥行业协会在科技成果评价中的作用，促进科技创新成果的推广和应用，提高行业创新能力和竞争力，制定本办法。</w:t>
      </w:r>
    </w:p>
    <w:p w:rsidR="003376DD" w:rsidRDefault="00F11F51" w:rsidP="00F11F5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第二条</w:t>
      </w:r>
      <w:r>
        <w:rPr>
          <w:rFonts w:ascii="仿宋" w:eastAsia="仿宋" w:hAnsi="仿宋" w:cs="仿宋" w:hint="eastAsia"/>
          <w:sz w:val="32"/>
          <w:szCs w:val="32"/>
        </w:rPr>
        <w:t xml:space="preserve">  坚持科学、客观、公开、公平、公正原则。</w:t>
      </w:r>
    </w:p>
    <w:p w:rsidR="003376DD" w:rsidRDefault="00F11F51" w:rsidP="00F11F5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第三条</w:t>
      </w:r>
      <w:r>
        <w:rPr>
          <w:rFonts w:ascii="仿宋" w:eastAsia="仿宋" w:hAnsi="仿宋" w:cs="仿宋" w:hint="eastAsia"/>
          <w:sz w:val="32"/>
          <w:szCs w:val="32"/>
        </w:rPr>
        <w:t xml:space="preserve">  四川省建筑业协会科技创新成果评价</w:t>
      </w:r>
      <w:r w:rsidR="000B5FD5">
        <w:rPr>
          <w:rFonts w:ascii="仿宋" w:eastAsia="仿宋" w:hAnsi="仿宋" w:cs="仿宋" w:hint="eastAsia"/>
          <w:sz w:val="32"/>
          <w:szCs w:val="32"/>
        </w:rPr>
        <w:t>原则上</w:t>
      </w:r>
      <w:r>
        <w:rPr>
          <w:rFonts w:ascii="仿宋" w:eastAsia="仿宋" w:hAnsi="仿宋" w:cs="仿宋" w:hint="eastAsia"/>
          <w:sz w:val="32"/>
          <w:szCs w:val="32"/>
        </w:rPr>
        <w:t>每年开展一次。</w:t>
      </w:r>
    </w:p>
    <w:p w:rsidR="003376DD" w:rsidRDefault="003376DD" w:rsidP="00F11F5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3376DD" w:rsidRDefault="00F11F51" w:rsidP="00F11F51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第二章  推荐范围和条件</w:t>
      </w:r>
    </w:p>
    <w:p w:rsidR="003376DD" w:rsidRDefault="00F11F51" w:rsidP="00F11F5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第四条</w:t>
      </w:r>
      <w:r w:rsidR="000B5FD5">
        <w:rPr>
          <w:rFonts w:ascii="黑体" w:eastAsia="黑体" w:hAnsi="黑体" w:cs="黑体" w:hint="eastAsia"/>
          <w:sz w:val="32"/>
          <w:szCs w:val="32"/>
        </w:rPr>
        <w:t xml:space="preserve"> </w:t>
      </w:r>
      <w:r w:rsidR="000B5FD5">
        <w:rPr>
          <w:rFonts w:ascii="仿宋" w:eastAsia="仿宋" w:hAnsi="仿宋" w:cs="仿宋" w:hint="eastAsia"/>
          <w:sz w:val="32"/>
          <w:szCs w:val="32"/>
        </w:rPr>
        <w:t>本着自愿申报的原则，四川省建筑业协会会员单位可直接申报，</w:t>
      </w:r>
      <w:r>
        <w:rPr>
          <w:rFonts w:ascii="仿宋" w:eastAsia="仿宋" w:hAnsi="仿宋" w:cs="仿宋" w:hint="eastAsia"/>
          <w:sz w:val="32"/>
          <w:szCs w:val="32"/>
        </w:rPr>
        <w:t>各市州建筑业协会</w:t>
      </w:r>
      <w:r w:rsidR="00E230F2">
        <w:rPr>
          <w:rFonts w:ascii="仿宋" w:eastAsia="仿宋" w:hAnsi="仿宋" w:cs="仿宋" w:hint="eastAsia"/>
          <w:sz w:val="32"/>
          <w:szCs w:val="32"/>
        </w:rPr>
        <w:t>（联合会）</w:t>
      </w:r>
      <w:r>
        <w:rPr>
          <w:rFonts w:ascii="仿宋" w:eastAsia="仿宋" w:hAnsi="仿宋" w:cs="仿宋" w:hint="eastAsia"/>
          <w:sz w:val="32"/>
          <w:szCs w:val="32"/>
        </w:rPr>
        <w:t>负责本地区的推荐工作</w:t>
      </w:r>
      <w:r w:rsidR="000D2663">
        <w:rPr>
          <w:rFonts w:ascii="仿宋" w:eastAsia="仿宋" w:hAnsi="仿宋" w:cs="仿宋" w:hint="eastAsia"/>
          <w:sz w:val="32"/>
          <w:szCs w:val="32"/>
        </w:rPr>
        <w:t>。</w:t>
      </w:r>
      <w:r w:rsidR="000D2663">
        <w:rPr>
          <w:rFonts w:ascii="仿宋" w:eastAsia="仿宋" w:hAnsi="仿宋" w:cs="仿宋"/>
          <w:sz w:val="32"/>
          <w:szCs w:val="32"/>
        </w:rPr>
        <w:t xml:space="preserve"> </w:t>
      </w:r>
    </w:p>
    <w:p w:rsidR="003376DD" w:rsidRDefault="00F11F51" w:rsidP="00F11F5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第五条</w:t>
      </w:r>
      <w:r>
        <w:rPr>
          <w:rFonts w:ascii="仿宋" w:eastAsia="仿宋" w:hAnsi="仿宋" w:cs="仿宋" w:hint="eastAsia"/>
          <w:sz w:val="32"/>
          <w:szCs w:val="32"/>
        </w:rPr>
        <w:t xml:space="preserve"> 按照建筑工程、市政公用工程、工业工程、交通工程和其他工程专业工程领域进行分类。申报推荐该领域中的新技术、新方法、新工艺、新材料、新设备、新产品等方面取得的技术创新成果。</w:t>
      </w:r>
    </w:p>
    <w:p w:rsidR="003376DD" w:rsidRDefault="00F11F51" w:rsidP="00F11F5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第六条</w:t>
      </w:r>
      <w:r>
        <w:rPr>
          <w:rFonts w:ascii="仿宋" w:eastAsia="仿宋" w:hAnsi="仿宋" w:cs="仿宋" w:hint="eastAsia"/>
          <w:sz w:val="32"/>
          <w:szCs w:val="32"/>
        </w:rPr>
        <w:t xml:space="preserve">  申报条件： </w:t>
      </w:r>
    </w:p>
    <w:p w:rsidR="003376DD" w:rsidRDefault="00F11F51" w:rsidP="00F11F5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1、应经过工程应用，取得了良好的经济效益和社会效益，对行业领域技术进步和产品结构的优化升级有重大作用，并在同专业领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域具有显著的优质高效的推广应用价值。</w:t>
      </w:r>
    </w:p>
    <w:p w:rsidR="003376DD" w:rsidRDefault="00F11F51" w:rsidP="00F11F5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 w:rsidR="009D58EA"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体现绿色</w:t>
      </w:r>
      <w:r w:rsidR="00C2332E">
        <w:rPr>
          <w:rFonts w:ascii="仿宋" w:eastAsia="仿宋" w:hAnsi="仿宋" w:cs="仿宋" w:hint="eastAsia"/>
          <w:sz w:val="32"/>
          <w:szCs w:val="32"/>
        </w:rPr>
        <w:t>低碳环保</w:t>
      </w:r>
      <w:r>
        <w:rPr>
          <w:rFonts w:ascii="仿宋" w:eastAsia="仿宋" w:hAnsi="仿宋" w:cs="仿宋" w:hint="eastAsia"/>
          <w:sz w:val="32"/>
          <w:szCs w:val="32"/>
        </w:rPr>
        <w:t>、数字化、</w:t>
      </w:r>
      <w:r w:rsidR="00C2332E">
        <w:rPr>
          <w:rFonts w:ascii="仿宋" w:eastAsia="仿宋" w:hAnsi="仿宋" w:cs="仿宋" w:hint="eastAsia"/>
          <w:sz w:val="32"/>
          <w:szCs w:val="32"/>
        </w:rPr>
        <w:t>智能化、</w:t>
      </w:r>
      <w:r>
        <w:rPr>
          <w:rFonts w:ascii="仿宋" w:eastAsia="仿宋" w:hAnsi="仿宋" w:cs="仿宋" w:hint="eastAsia"/>
          <w:sz w:val="32"/>
          <w:szCs w:val="32"/>
        </w:rPr>
        <w:t>工业化等新时代要求。</w:t>
      </w:r>
    </w:p>
    <w:p w:rsidR="003376DD" w:rsidRDefault="00F11F51" w:rsidP="00F11F5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第七条</w:t>
      </w:r>
      <w:r>
        <w:rPr>
          <w:rFonts w:ascii="仿宋" w:eastAsia="仿宋" w:hAnsi="仿宋" w:cs="仿宋" w:hint="eastAsia"/>
          <w:sz w:val="32"/>
          <w:szCs w:val="32"/>
        </w:rPr>
        <w:t xml:space="preserve">  申报单位提交</w:t>
      </w:r>
      <w:r w:rsidR="009D58EA">
        <w:rPr>
          <w:rFonts w:ascii="仿宋" w:eastAsia="仿宋" w:hAnsi="仿宋" w:cs="仿宋" w:hint="eastAsia"/>
          <w:sz w:val="32"/>
          <w:szCs w:val="32"/>
        </w:rPr>
        <w:t>《</w:t>
      </w:r>
      <w:r w:rsidR="009D58EA" w:rsidRPr="009D58EA">
        <w:rPr>
          <w:rFonts w:ascii="仿宋" w:eastAsia="仿宋" w:hAnsi="仿宋" w:cs="仿宋" w:hint="eastAsia"/>
          <w:sz w:val="32"/>
          <w:szCs w:val="32"/>
        </w:rPr>
        <w:t>科技创新成果申报表</w:t>
      </w:r>
      <w:r w:rsidR="009D58EA">
        <w:rPr>
          <w:rFonts w:ascii="仿宋" w:eastAsia="仿宋" w:hAnsi="仿宋" w:cs="仿宋" w:hint="eastAsia"/>
          <w:sz w:val="32"/>
          <w:szCs w:val="32"/>
        </w:rPr>
        <w:t>》</w:t>
      </w:r>
      <w:r>
        <w:rPr>
          <w:rFonts w:ascii="仿宋" w:eastAsia="仿宋" w:hAnsi="仿宋" w:cs="仿宋" w:hint="eastAsia"/>
          <w:sz w:val="32"/>
          <w:szCs w:val="32"/>
        </w:rPr>
        <w:t>，并提供有关证实性资料等。</w:t>
      </w:r>
    </w:p>
    <w:p w:rsidR="003376DD" w:rsidRDefault="00F11F51" w:rsidP="00F11F5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第八条</w:t>
      </w:r>
      <w:r>
        <w:rPr>
          <w:rFonts w:ascii="仿宋" w:eastAsia="仿宋" w:hAnsi="仿宋" w:cs="仿宋" w:hint="eastAsia"/>
          <w:sz w:val="32"/>
          <w:szCs w:val="32"/>
        </w:rPr>
        <w:t xml:space="preserve">  推荐单位对申报资料进行审查，提出推荐意见、加盖公章后寄送四川省建筑业协会专家委员会办公室。</w:t>
      </w:r>
    </w:p>
    <w:p w:rsidR="003376DD" w:rsidRDefault="00F11F51" w:rsidP="00F11F5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第九条</w:t>
      </w:r>
      <w:r>
        <w:rPr>
          <w:rFonts w:ascii="仿宋" w:eastAsia="仿宋" w:hAnsi="仿宋" w:cs="仿宋" w:hint="eastAsia"/>
          <w:sz w:val="32"/>
          <w:szCs w:val="32"/>
        </w:rPr>
        <w:t xml:space="preserve">  两个或两个以上单位共同完成的技术创新，由申报的主持单位或第一完成单位与其它完成单位协商一致后申报。</w:t>
      </w:r>
    </w:p>
    <w:p w:rsidR="003376DD" w:rsidRDefault="00F11F51" w:rsidP="00F11F5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第十条</w:t>
      </w:r>
      <w:r>
        <w:rPr>
          <w:rFonts w:ascii="仿宋" w:eastAsia="仿宋" w:hAnsi="仿宋" w:cs="仿宋" w:hint="eastAsia"/>
          <w:sz w:val="32"/>
          <w:szCs w:val="32"/>
        </w:rPr>
        <w:t xml:space="preserve">  申报单位申报</w:t>
      </w:r>
      <w:r w:rsidR="009D58EA">
        <w:rPr>
          <w:rFonts w:ascii="仿宋" w:eastAsia="仿宋" w:hAnsi="仿宋" w:cs="仿宋" w:hint="eastAsia"/>
          <w:sz w:val="32"/>
          <w:szCs w:val="32"/>
        </w:rPr>
        <w:t>的科技创新成果应具有自主知识产权，且无知识产权争议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3376DD" w:rsidRDefault="00F11F51" w:rsidP="00F11F5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第十一条</w:t>
      </w:r>
      <w:r w:rsidR="00E87979">
        <w:rPr>
          <w:rFonts w:ascii="仿宋" w:eastAsia="仿宋" w:hAnsi="仿宋" w:cs="仿宋" w:hint="eastAsia"/>
          <w:sz w:val="32"/>
          <w:szCs w:val="32"/>
        </w:rPr>
        <w:t xml:space="preserve">  </w:t>
      </w:r>
      <w:r w:rsidR="008D6FFB">
        <w:rPr>
          <w:rFonts w:ascii="仿宋" w:eastAsia="仿宋" w:hAnsi="仿宋" w:cs="仿宋" w:hint="eastAsia"/>
          <w:sz w:val="32"/>
          <w:szCs w:val="32"/>
        </w:rPr>
        <w:t>申报单位应</w:t>
      </w:r>
      <w:r w:rsidR="00687E12">
        <w:rPr>
          <w:rFonts w:ascii="仿宋" w:eastAsia="仿宋" w:hAnsi="仿宋" w:cs="仿宋" w:hint="eastAsia"/>
          <w:sz w:val="32"/>
          <w:szCs w:val="32"/>
        </w:rPr>
        <w:t>是对</w:t>
      </w:r>
      <w:r w:rsidR="000C4421">
        <w:rPr>
          <w:rFonts w:ascii="仿宋" w:eastAsia="仿宋" w:hAnsi="仿宋" w:cs="仿宋" w:hint="eastAsia"/>
          <w:sz w:val="32"/>
          <w:szCs w:val="32"/>
        </w:rPr>
        <w:t>项目的完成起到组织、管理和协调作用的实体单位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3376DD" w:rsidRDefault="00F11F51" w:rsidP="00F11F5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技术创新负责人应是在项目的总体方案制定、关键技术的解决、成果转化和推广应用、技术产业化等方面起到重要作用的人员。</w:t>
      </w:r>
    </w:p>
    <w:p w:rsidR="003376DD" w:rsidRDefault="00F11F51" w:rsidP="00F11F5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第十二条</w:t>
      </w:r>
      <w:r>
        <w:rPr>
          <w:rFonts w:ascii="仿宋" w:eastAsia="仿宋" w:hAnsi="仿宋" w:cs="仿宋" w:hint="eastAsia"/>
          <w:sz w:val="32"/>
          <w:szCs w:val="32"/>
        </w:rPr>
        <w:t xml:space="preserve">  申报科技创新成果的主要完成单位不超过5个。</w:t>
      </w:r>
    </w:p>
    <w:p w:rsidR="003376DD" w:rsidRDefault="00F11F51" w:rsidP="00F11F5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第十三条</w:t>
      </w:r>
      <w:r>
        <w:rPr>
          <w:rFonts w:ascii="仿宋" w:eastAsia="仿宋" w:hAnsi="仿宋" w:cs="仿宋" w:hint="eastAsia"/>
          <w:sz w:val="32"/>
          <w:szCs w:val="32"/>
        </w:rPr>
        <w:t xml:space="preserve">  有下列情况之一者不予受理：</w:t>
      </w:r>
    </w:p>
    <w:p w:rsidR="003376DD" w:rsidRDefault="00F11F51" w:rsidP="00F11F5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1、同一技术同时有多个推荐单位；</w:t>
      </w:r>
    </w:p>
    <w:p w:rsidR="003376DD" w:rsidRDefault="00F11F51" w:rsidP="00F11F5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</w:t>
      </w:r>
      <w:r w:rsidR="006E585A">
        <w:rPr>
          <w:rFonts w:ascii="仿宋" w:eastAsia="仿宋" w:hAnsi="仿宋" w:cs="仿宋" w:hint="eastAsia"/>
          <w:sz w:val="32"/>
          <w:szCs w:val="32"/>
        </w:rPr>
        <w:t>《</w:t>
      </w:r>
      <w:r w:rsidR="006E585A" w:rsidRPr="006E585A">
        <w:rPr>
          <w:rFonts w:ascii="仿宋" w:eastAsia="仿宋" w:hAnsi="仿宋" w:cs="仿宋" w:hint="eastAsia"/>
          <w:sz w:val="32"/>
          <w:szCs w:val="32"/>
        </w:rPr>
        <w:t>科技创新成果申报表</w:t>
      </w:r>
      <w:r w:rsidR="006E585A">
        <w:rPr>
          <w:rFonts w:ascii="仿宋" w:eastAsia="仿宋" w:hAnsi="仿宋" w:cs="仿宋" w:hint="eastAsia"/>
          <w:sz w:val="32"/>
          <w:szCs w:val="32"/>
        </w:rPr>
        <w:t>》填报内容及其附件不全或未</w:t>
      </w:r>
      <w:r>
        <w:rPr>
          <w:rFonts w:ascii="仿宋" w:eastAsia="仿宋" w:hAnsi="仿宋" w:cs="仿宋" w:hint="eastAsia"/>
          <w:sz w:val="32"/>
          <w:szCs w:val="32"/>
        </w:rPr>
        <w:t>按要求填写；</w:t>
      </w:r>
    </w:p>
    <w:p w:rsidR="003376DD" w:rsidRDefault="006E585A" w:rsidP="00F11F5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 w:rsidR="00F11F51">
        <w:rPr>
          <w:rFonts w:ascii="仿宋" w:eastAsia="仿宋" w:hAnsi="仿宋" w:cs="仿宋" w:hint="eastAsia"/>
          <w:sz w:val="32"/>
          <w:szCs w:val="32"/>
        </w:rPr>
        <w:t>、不符合本技术创新推荐范围和相关条件。</w:t>
      </w:r>
    </w:p>
    <w:p w:rsidR="003376DD" w:rsidRDefault="003376DD" w:rsidP="00F11F51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3376DD" w:rsidRDefault="00F11F51" w:rsidP="00F11F51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第三章 评价依据和遴选</w:t>
      </w:r>
    </w:p>
    <w:p w:rsidR="003376DD" w:rsidRDefault="00F11F51" w:rsidP="00F11F5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第十四条</w:t>
      </w:r>
      <w:r>
        <w:rPr>
          <w:rFonts w:ascii="仿宋" w:eastAsia="仿宋" w:hAnsi="仿宋" w:cs="仿宋" w:hint="eastAsia"/>
          <w:sz w:val="32"/>
          <w:szCs w:val="32"/>
        </w:rPr>
        <w:t xml:space="preserve">  根据技术创新程度和推广应用前景等方面进行综合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评价，具体包括：</w:t>
      </w:r>
      <w:r w:rsidR="004C4D55">
        <w:rPr>
          <w:rFonts w:ascii="仿宋" w:eastAsia="仿宋" w:hAnsi="仿宋" w:cs="仿宋" w:hint="eastAsia"/>
          <w:sz w:val="32"/>
          <w:szCs w:val="32"/>
        </w:rPr>
        <w:t>国际领先、国际先进、国内领先、国内先进、省内领先、省内先进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3376DD" w:rsidRDefault="00F11F51" w:rsidP="00F11F5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第十五条</w:t>
      </w:r>
      <w:r>
        <w:rPr>
          <w:rFonts w:ascii="仿宋" w:eastAsia="仿宋" w:hAnsi="仿宋" w:cs="仿宋" w:hint="eastAsia"/>
          <w:sz w:val="32"/>
          <w:szCs w:val="32"/>
        </w:rPr>
        <w:t xml:space="preserve">  遴选按初审、</w:t>
      </w:r>
      <w:r w:rsidR="00D90EF0">
        <w:rPr>
          <w:rFonts w:ascii="仿宋" w:eastAsia="仿宋" w:hAnsi="仿宋" w:cs="仿宋" w:hint="eastAsia"/>
          <w:sz w:val="32"/>
          <w:szCs w:val="32"/>
        </w:rPr>
        <w:t>评价</w:t>
      </w:r>
      <w:r>
        <w:rPr>
          <w:rFonts w:ascii="仿宋" w:eastAsia="仿宋" w:hAnsi="仿宋" w:cs="仿宋" w:hint="eastAsia"/>
          <w:sz w:val="32"/>
          <w:szCs w:val="32"/>
        </w:rPr>
        <w:t>审定进行。</w:t>
      </w:r>
    </w:p>
    <w:p w:rsidR="003376DD" w:rsidRDefault="00F11F51" w:rsidP="00F11F5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1、专家委员会办公室对所推荐材料进行符合性初审；</w:t>
      </w:r>
    </w:p>
    <w:p w:rsidR="00D944FD" w:rsidRDefault="00F11F51" w:rsidP="00F11F51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</w:t>
      </w:r>
      <w:r w:rsidR="0037458B">
        <w:rPr>
          <w:rFonts w:ascii="仿宋" w:eastAsia="仿宋" w:hAnsi="仿宋" w:cs="仿宋" w:hint="eastAsia"/>
          <w:sz w:val="32"/>
          <w:szCs w:val="32"/>
        </w:rPr>
        <w:t>评审专家组成员</w:t>
      </w:r>
      <w:proofErr w:type="gramStart"/>
      <w:r w:rsidR="00F20669">
        <w:rPr>
          <w:rFonts w:ascii="仿宋" w:eastAsia="仿宋" w:hAnsi="仿宋" w:cs="仿宋" w:hint="eastAsia"/>
          <w:sz w:val="32"/>
          <w:szCs w:val="32"/>
        </w:rPr>
        <w:t>从协会</w:t>
      </w:r>
      <w:proofErr w:type="gramEnd"/>
      <w:r w:rsidR="00F20669">
        <w:rPr>
          <w:rFonts w:ascii="仿宋" w:eastAsia="仿宋" w:hAnsi="仿宋" w:cs="仿宋" w:hint="eastAsia"/>
          <w:sz w:val="32"/>
          <w:szCs w:val="32"/>
        </w:rPr>
        <w:t>专家库中抽取</w:t>
      </w:r>
      <w:r w:rsidR="000D15D0">
        <w:rPr>
          <w:rFonts w:ascii="仿宋" w:eastAsia="仿宋" w:hAnsi="仿宋" w:cs="仿宋" w:hint="eastAsia"/>
          <w:sz w:val="32"/>
          <w:szCs w:val="32"/>
        </w:rPr>
        <w:t>，兼顾不同专业；</w:t>
      </w:r>
      <w:r w:rsidR="00D944FD">
        <w:rPr>
          <w:rFonts w:ascii="仿宋" w:eastAsia="仿宋" w:hAnsi="仿宋" w:cs="仿宋" w:hint="eastAsia"/>
          <w:sz w:val="32"/>
          <w:szCs w:val="32"/>
        </w:rPr>
        <w:t>专家组主任委员</w:t>
      </w:r>
      <w:r w:rsidR="00E91EFB">
        <w:rPr>
          <w:rFonts w:ascii="仿宋" w:eastAsia="仿宋" w:hAnsi="仿宋" w:cs="仿宋" w:hint="eastAsia"/>
          <w:sz w:val="32"/>
          <w:szCs w:val="32"/>
        </w:rPr>
        <w:t>由协会</w:t>
      </w:r>
      <w:proofErr w:type="gramStart"/>
      <w:r w:rsidR="00E91EFB">
        <w:rPr>
          <w:rFonts w:ascii="仿宋" w:eastAsia="仿宋" w:hAnsi="仿宋" w:cs="仿宋" w:hint="eastAsia"/>
          <w:sz w:val="32"/>
          <w:szCs w:val="32"/>
        </w:rPr>
        <w:t>专家</w:t>
      </w:r>
      <w:r w:rsidR="00D944FD">
        <w:rPr>
          <w:rFonts w:ascii="仿宋" w:eastAsia="仿宋" w:hAnsi="仿宋" w:cs="仿宋" w:hint="eastAsia"/>
          <w:sz w:val="32"/>
          <w:szCs w:val="32"/>
        </w:rPr>
        <w:t>副</w:t>
      </w:r>
      <w:proofErr w:type="gramEnd"/>
      <w:r w:rsidR="00D944FD">
        <w:rPr>
          <w:rFonts w:ascii="仿宋" w:eastAsia="仿宋" w:hAnsi="仿宋" w:cs="仿宋" w:hint="eastAsia"/>
          <w:sz w:val="32"/>
          <w:szCs w:val="32"/>
        </w:rPr>
        <w:t>主任委员、首席专家、特聘专家或有关知名专家和学者担任，</w:t>
      </w:r>
      <w:r w:rsidR="00D9715A">
        <w:rPr>
          <w:rFonts w:ascii="仿宋" w:eastAsia="仿宋" w:hAnsi="仿宋" w:cs="仿宋" w:hint="eastAsia"/>
          <w:sz w:val="32"/>
          <w:szCs w:val="32"/>
        </w:rPr>
        <w:t>对推荐</w:t>
      </w:r>
      <w:r w:rsidR="00D944FD">
        <w:rPr>
          <w:rFonts w:ascii="仿宋" w:eastAsia="仿宋" w:hAnsi="仿宋" w:cs="仿宋" w:hint="eastAsia"/>
          <w:sz w:val="32"/>
          <w:szCs w:val="32"/>
        </w:rPr>
        <w:t>项目进行评价审定。</w:t>
      </w:r>
    </w:p>
    <w:p w:rsidR="00D944FD" w:rsidRPr="000D15D0" w:rsidRDefault="00D944FD" w:rsidP="00F11F51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:rsidR="003376DD" w:rsidRDefault="00F11F51" w:rsidP="00F11F51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第四章 发布和推广</w:t>
      </w:r>
    </w:p>
    <w:p w:rsidR="003376DD" w:rsidRDefault="00F11F51" w:rsidP="00F11F5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第十六条</w:t>
      </w:r>
      <w:r>
        <w:rPr>
          <w:rFonts w:ascii="仿宋" w:eastAsia="仿宋" w:hAnsi="仿宋" w:cs="仿宋" w:hint="eastAsia"/>
          <w:sz w:val="32"/>
          <w:szCs w:val="32"/>
        </w:rPr>
        <w:t xml:space="preserve">  经专家组审定的项目在四川省建筑业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协会官网进行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公示</w:t>
      </w:r>
      <w:r w:rsidR="00564C2C">
        <w:rPr>
          <w:rFonts w:ascii="仿宋" w:eastAsia="仿宋" w:hAnsi="仿宋" w:cs="仿宋" w:hint="eastAsia"/>
          <w:sz w:val="32"/>
          <w:szCs w:val="32"/>
        </w:rPr>
        <w:t>不少于</w:t>
      </w:r>
      <w:r>
        <w:rPr>
          <w:rFonts w:ascii="仿宋" w:eastAsia="仿宋" w:hAnsi="仿宋" w:cs="仿宋" w:hint="eastAsia"/>
          <w:sz w:val="32"/>
          <w:szCs w:val="32"/>
        </w:rPr>
        <w:t>7日。</w:t>
      </w:r>
    </w:p>
    <w:p w:rsidR="003376DD" w:rsidRDefault="00F11F51" w:rsidP="00F11F5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第十七条</w:t>
      </w:r>
      <w:r>
        <w:rPr>
          <w:rFonts w:ascii="仿宋" w:eastAsia="仿宋" w:hAnsi="仿宋" w:cs="仿宋" w:hint="eastAsia"/>
          <w:sz w:val="32"/>
          <w:szCs w:val="32"/>
        </w:rPr>
        <w:t xml:space="preserve">  对持有异议的单位或个人，在公示期内，以书面形式实名提出异议及其证实性资料，提交四川省建筑业协会</w:t>
      </w:r>
      <w:r w:rsidR="00564C2C">
        <w:rPr>
          <w:rFonts w:ascii="仿宋" w:eastAsia="仿宋" w:hAnsi="仿宋" w:cs="仿宋" w:hint="eastAsia"/>
          <w:sz w:val="32"/>
          <w:szCs w:val="32"/>
        </w:rPr>
        <w:t>专家委员会办公室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3376DD" w:rsidRDefault="00F11F51" w:rsidP="00F11F5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第十八条</w:t>
      </w:r>
      <w:r>
        <w:rPr>
          <w:rFonts w:ascii="仿宋" w:eastAsia="仿宋" w:hAnsi="仿宋" w:cs="仿宋" w:hint="eastAsia"/>
          <w:sz w:val="32"/>
          <w:szCs w:val="32"/>
        </w:rPr>
        <w:t xml:space="preserve">  最终确定的项目在四川省建筑业协会官网上进行正式发布。</w:t>
      </w:r>
    </w:p>
    <w:p w:rsidR="003376DD" w:rsidRDefault="003376DD" w:rsidP="00F11F5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3376DD" w:rsidRDefault="00F11F51" w:rsidP="00F11F51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第五章  附  则</w:t>
      </w:r>
    </w:p>
    <w:p w:rsidR="003376DD" w:rsidRDefault="00F11F51" w:rsidP="00F11F5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第十九条</w:t>
      </w:r>
      <w:r>
        <w:rPr>
          <w:rFonts w:ascii="仿宋" w:eastAsia="仿宋" w:hAnsi="仿宋" w:cs="仿宋" w:hint="eastAsia"/>
          <w:sz w:val="32"/>
          <w:szCs w:val="32"/>
        </w:rPr>
        <w:t xml:space="preserve"> 本办法由四川省建筑业协会负责解释。</w:t>
      </w:r>
    </w:p>
    <w:p w:rsidR="003376DD" w:rsidRDefault="00F11F51" w:rsidP="00F11F5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附件：《科技创新成果申请表》</w:t>
      </w:r>
    </w:p>
    <w:p w:rsidR="003376DD" w:rsidRDefault="003376DD" w:rsidP="00F11F5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3376DD" w:rsidRDefault="00F11F51" w:rsidP="00F11F51">
      <w:pPr>
        <w:spacing w:line="560" w:lineRule="exact"/>
        <w:ind w:firstLineChars="2000" w:firstLine="64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四川省建筑业协会</w:t>
      </w:r>
    </w:p>
    <w:p w:rsidR="003376DD" w:rsidRDefault="00F11F51" w:rsidP="00F11F51">
      <w:pPr>
        <w:spacing w:line="560" w:lineRule="exact"/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2023年1</w:t>
      </w:r>
      <w:r w:rsidR="0001540C"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01540C">
        <w:rPr>
          <w:rFonts w:ascii="仿宋" w:eastAsia="仿宋" w:hAnsi="仿宋" w:cs="仿宋" w:hint="eastAsia"/>
          <w:sz w:val="32"/>
          <w:szCs w:val="32"/>
        </w:rPr>
        <w:t>07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3376DD" w:rsidRDefault="00F11F51" w:rsidP="00F11F51">
      <w:pPr>
        <w:spacing w:beforeLines="50" w:afterLines="100"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附件         </w:t>
      </w:r>
    </w:p>
    <w:p w:rsidR="003376DD" w:rsidRDefault="00F11F51" w:rsidP="00F11F51">
      <w:pPr>
        <w:spacing w:beforeLines="50" w:afterLines="100" w:line="560" w:lineRule="exact"/>
        <w:ind w:firstLineChars="600" w:firstLine="2640"/>
        <w:rPr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科技创新成果申报表</w:t>
      </w:r>
    </w:p>
    <w:tbl>
      <w:tblPr>
        <w:tblW w:w="9284" w:type="dxa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284"/>
        <w:gridCol w:w="1155"/>
        <w:gridCol w:w="1260"/>
        <w:gridCol w:w="625"/>
        <w:gridCol w:w="980"/>
        <w:gridCol w:w="1068"/>
        <w:gridCol w:w="850"/>
        <w:gridCol w:w="1062"/>
      </w:tblGrid>
      <w:tr w:rsidR="003376DD">
        <w:trPr>
          <w:trHeight w:val="562"/>
        </w:trPr>
        <w:tc>
          <w:tcPr>
            <w:tcW w:w="2284" w:type="dxa"/>
            <w:vAlign w:val="center"/>
          </w:tcPr>
          <w:p w:rsidR="003376DD" w:rsidRDefault="00F11F51" w:rsidP="00F11F51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申报单位</w:t>
            </w:r>
          </w:p>
          <w:p w:rsidR="003376DD" w:rsidRDefault="00F11F51" w:rsidP="00F11F51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（盖章）</w:t>
            </w:r>
          </w:p>
        </w:tc>
        <w:tc>
          <w:tcPr>
            <w:tcW w:w="7000" w:type="dxa"/>
            <w:gridSpan w:val="7"/>
            <w:vAlign w:val="center"/>
          </w:tcPr>
          <w:p w:rsidR="003376DD" w:rsidRDefault="003376DD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</w:tc>
      </w:tr>
      <w:tr w:rsidR="003376DD">
        <w:tc>
          <w:tcPr>
            <w:tcW w:w="2284" w:type="dxa"/>
            <w:vAlign w:val="center"/>
          </w:tcPr>
          <w:p w:rsidR="003376DD" w:rsidRDefault="00F11F51" w:rsidP="00F11F51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申报单位地址</w:t>
            </w:r>
          </w:p>
        </w:tc>
        <w:tc>
          <w:tcPr>
            <w:tcW w:w="5088" w:type="dxa"/>
            <w:gridSpan w:val="5"/>
            <w:vAlign w:val="center"/>
          </w:tcPr>
          <w:p w:rsidR="003376DD" w:rsidRDefault="003376DD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3376DD" w:rsidRDefault="00F11F51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邮编</w:t>
            </w:r>
          </w:p>
        </w:tc>
        <w:tc>
          <w:tcPr>
            <w:tcW w:w="1062" w:type="dxa"/>
            <w:vAlign w:val="center"/>
          </w:tcPr>
          <w:p w:rsidR="003376DD" w:rsidRDefault="003376DD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</w:tc>
      </w:tr>
      <w:tr w:rsidR="003376DD">
        <w:trPr>
          <w:trHeight w:val="586"/>
        </w:trPr>
        <w:tc>
          <w:tcPr>
            <w:tcW w:w="2284" w:type="dxa"/>
            <w:vAlign w:val="center"/>
          </w:tcPr>
          <w:p w:rsidR="003376DD" w:rsidRDefault="00F11F51" w:rsidP="00F11F51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联系人</w:t>
            </w:r>
          </w:p>
        </w:tc>
        <w:tc>
          <w:tcPr>
            <w:tcW w:w="1155" w:type="dxa"/>
            <w:vAlign w:val="center"/>
          </w:tcPr>
          <w:p w:rsidR="003376DD" w:rsidRDefault="00F11F51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:rsidR="003376DD" w:rsidRDefault="003376DD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3376DD" w:rsidRDefault="00F11F51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电话、手机</w:t>
            </w:r>
          </w:p>
        </w:tc>
        <w:tc>
          <w:tcPr>
            <w:tcW w:w="2980" w:type="dxa"/>
            <w:gridSpan w:val="3"/>
            <w:vAlign w:val="center"/>
          </w:tcPr>
          <w:p w:rsidR="003376DD" w:rsidRDefault="003376DD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</w:tc>
      </w:tr>
      <w:tr w:rsidR="003376DD">
        <w:trPr>
          <w:trHeight w:val="626"/>
        </w:trPr>
        <w:tc>
          <w:tcPr>
            <w:tcW w:w="2284" w:type="dxa"/>
            <w:vAlign w:val="center"/>
          </w:tcPr>
          <w:p w:rsidR="003376DD" w:rsidRDefault="00F11F51" w:rsidP="00F11F51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科技创新成果名称</w:t>
            </w:r>
          </w:p>
        </w:tc>
        <w:tc>
          <w:tcPr>
            <w:tcW w:w="7000" w:type="dxa"/>
            <w:gridSpan w:val="7"/>
            <w:vAlign w:val="center"/>
          </w:tcPr>
          <w:p w:rsidR="003376DD" w:rsidRDefault="003376DD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</w:tc>
      </w:tr>
      <w:tr w:rsidR="003376DD">
        <w:trPr>
          <w:trHeight w:val="583"/>
        </w:trPr>
        <w:tc>
          <w:tcPr>
            <w:tcW w:w="2284" w:type="dxa"/>
            <w:vAlign w:val="center"/>
          </w:tcPr>
          <w:p w:rsidR="003376DD" w:rsidRDefault="00F11F51" w:rsidP="00F11F51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科技创新成果应用工程名称及类别</w:t>
            </w:r>
          </w:p>
          <w:p w:rsidR="003376DD" w:rsidRDefault="00F11F51" w:rsidP="00F11F51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（代表性工程）</w:t>
            </w:r>
          </w:p>
        </w:tc>
        <w:tc>
          <w:tcPr>
            <w:tcW w:w="7000" w:type="dxa"/>
            <w:gridSpan w:val="7"/>
            <w:vAlign w:val="center"/>
          </w:tcPr>
          <w:p w:rsidR="003376DD" w:rsidRDefault="00F11F51" w:rsidP="00F11F51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工程名称：</w:t>
            </w:r>
          </w:p>
          <w:p w:rsidR="003376DD" w:rsidRDefault="003376DD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  <w:p w:rsidR="003376DD" w:rsidRDefault="00F11F51" w:rsidP="00F11F51">
            <w:pPr>
              <w:widowControl/>
              <w:spacing w:line="560" w:lineRule="exact"/>
              <w:ind w:left="1200" w:hangingChars="500" w:hanging="1200"/>
              <w:jc w:val="left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工程类别：口建筑工程 口市政公用工程 口工业工程 口交通工程</w:t>
            </w:r>
          </w:p>
          <w:p w:rsidR="003376DD" w:rsidRDefault="00F11F51" w:rsidP="00F11F51">
            <w:pPr>
              <w:widowControl/>
              <w:spacing w:line="560" w:lineRule="exact"/>
              <w:ind w:leftChars="570" w:left="1197"/>
              <w:jc w:val="left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口其他工程</w:t>
            </w:r>
          </w:p>
        </w:tc>
      </w:tr>
      <w:tr w:rsidR="003376DD">
        <w:trPr>
          <w:trHeight w:val="563"/>
        </w:trPr>
        <w:tc>
          <w:tcPr>
            <w:tcW w:w="2284" w:type="dxa"/>
            <w:vAlign w:val="center"/>
          </w:tcPr>
          <w:p w:rsidR="003376DD" w:rsidRDefault="00F11F51" w:rsidP="00F11F51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科技创新成果应用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工程所在地址</w:t>
            </w:r>
          </w:p>
        </w:tc>
        <w:tc>
          <w:tcPr>
            <w:tcW w:w="7000" w:type="dxa"/>
            <w:gridSpan w:val="7"/>
            <w:vAlign w:val="center"/>
          </w:tcPr>
          <w:p w:rsidR="003376DD" w:rsidRDefault="003376DD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</w:tc>
      </w:tr>
      <w:tr w:rsidR="003376DD">
        <w:trPr>
          <w:trHeight w:val="699"/>
        </w:trPr>
        <w:tc>
          <w:tcPr>
            <w:tcW w:w="2284" w:type="dxa"/>
            <w:vAlign w:val="center"/>
          </w:tcPr>
          <w:p w:rsidR="003376DD" w:rsidRDefault="003376DD" w:rsidP="00F11F51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  <w:p w:rsidR="003376DD" w:rsidRDefault="003376DD" w:rsidP="00F11F51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3376DD" w:rsidRDefault="00F11F51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姓 名</w:t>
            </w:r>
          </w:p>
        </w:tc>
        <w:tc>
          <w:tcPr>
            <w:tcW w:w="1885" w:type="dxa"/>
            <w:gridSpan w:val="2"/>
            <w:vAlign w:val="center"/>
          </w:tcPr>
          <w:p w:rsidR="003376DD" w:rsidRDefault="00F11F51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单位职务</w:t>
            </w:r>
          </w:p>
        </w:tc>
        <w:tc>
          <w:tcPr>
            <w:tcW w:w="3960" w:type="dxa"/>
            <w:gridSpan w:val="4"/>
            <w:vAlign w:val="center"/>
          </w:tcPr>
          <w:p w:rsidR="003376DD" w:rsidRDefault="00F11F51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在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本科技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创新中的角色</w:t>
            </w:r>
          </w:p>
        </w:tc>
      </w:tr>
      <w:tr w:rsidR="003376DD">
        <w:tc>
          <w:tcPr>
            <w:tcW w:w="2284" w:type="dxa"/>
            <w:vAlign w:val="center"/>
          </w:tcPr>
          <w:p w:rsidR="003376DD" w:rsidRDefault="00F11F51" w:rsidP="00F11F51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科技创新负责人</w:t>
            </w:r>
          </w:p>
        </w:tc>
        <w:tc>
          <w:tcPr>
            <w:tcW w:w="1155" w:type="dxa"/>
            <w:vAlign w:val="center"/>
          </w:tcPr>
          <w:p w:rsidR="003376DD" w:rsidRDefault="003376DD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1885" w:type="dxa"/>
            <w:gridSpan w:val="2"/>
            <w:vAlign w:val="center"/>
          </w:tcPr>
          <w:p w:rsidR="003376DD" w:rsidRDefault="003376DD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3376DD" w:rsidRDefault="003376DD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</w:tc>
      </w:tr>
      <w:tr w:rsidR="003376DD">
        <w:tc>
          <w:tcPr>
            <w:tcW w:w="2284" w:type="dxa"/>
            <w:vMerge w:val="restart"/>
            <w:vAlign w:val="center"/>
          </w:tcPr>
          <w:p w:rsidR="003376DD" w:rsidRDefault="00F11F51" w:rsidP="00F11F51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科技创新其他人员（表格可添加）</w:t>
            </w:r>
          </w:p>
        </w:tc>
        <w:tc>
          <w:tcPr>
            <w:tcW w:w="1155" w:type="dxa"/>
            <w:vAlign w:val="center"/>
          </w:tcPr>
          <w:p w:rsidR="003376DD" w:rsidRDefault="003376DD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1885" w:type="dxa"/>
            <w:gridSpan w:val="2"/>
            <w:vAlign w:val="center"/>
          </w:tcPr>
          <w:p w:rsidR="003376DD" w:rsidRDefault="003376DD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3376DD" w:rsidRDefault="003376DD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</w:tc>
      </w:tr>
      <w:tr w:rsidR="003376DD">
        <w:tc>
          <w:tcPr>
            <w:tcW w:w="2284" w:type="dxa"/>
            <w:vMerge/>
            <w:vAlign w:val="center"/>
          </w:tcPr>
          <w:p w:rsidR="003376DD" w:rsidRDefault="003376DD" w:rsidP="00F11F51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3376DD" w:rsidRDefault="003376DD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1885" w:type="dxa"/>
            <w:gridSpan w:val="2"/>
            <w:vAlign w:val="center"/>
          </w:tcPr>
          <w:p w:rsidR="003376DD" w:rsidRDefault="003376DD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3376DD" w:rsidRDefault="003376DD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</w:tc>
      </w:tr>
      <w:tr w:rsidR="003376DD">
        <w:tc>
          <w:tcPr>
            <w:tcW w:w="2284" w:type="dxa"/>
            <w:vMerge/>
            <w:vAlign w:val="center"/>
          </w:tcPr>
          <w:p w:rsidR="003376DD" w:rsidRDefault="003376DD" w:rsidP="00F11F51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3376DD" w:rsidRDefault="003376DD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1885" w:type="dxa"/>
            <w:gridSpan w:val="2"/>
            <w:vAlign w:val="center"/>
          </w:tcPr>
          <w:p w:rsidR="003376DD" w:rsidRDefault="003376DD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3376DD" w:rsidRDefault="003376DD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</w:tc>
      </w:tr>
      <w:tr w:rsidR="003376DD">
        <w:tc>
          <w:tcPr>
            <w:tcW w:w="2284" w:type="dxa"/>
            <w:vMerge/>
            <w:vAlign w:val="center"/>
          </w:tcPr>
          <w:p w:rsidR="003376DD" w:rsidRDefault="003376DD" w:rsidP="00F11F51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3376DD" w:rsidRDefault="003376DD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1885" w:type="dxa"/>
            <w:gridSpan w:val="2"/>
            <w:vAlign w:val="center"/>
          </w:tcPr>
          <w:p w:rsidR="003376DD" w:rsidRDefault="003376DD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3376DD" w:rsidRDefault="003376DD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</w:tc>
      </w:tr>
      <w:tr w:rsidR="003376DD">
        <w:tc>
          <w:tcPr>
            <w:tcW w:w="2284" w:type="dxa"/>
            <w:vMerge/>
            <w:vAlign w:val="center"/>
          </w:tcPr>
          <w:p w:rsidR="003376DD" w:rsidRDefault="003376DD" w:rsidP="00F11F51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3376DD" w:rsidRDefault="003376DD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1885" w:type="dxa"/>
            <w:gridSpan w:val="2"/>
            <w:vAlign w:val="center"/>
          </w:tcPr>
          <w:p w:rsidR="003376DD" w:rsidRDefault="003376DD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3376DD" w:rsidRDefault="003376DD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</w:tc>
      </w:tr>
      <w:tr w:rsidR="003376DD">
        <w:tc>
          <w:tcPr>
            <w:tcW w:w="2284" w:type="dxa"/>
            <w:vMerge/>
            <w:vAlign w:val="center"/>
          </w:tcPr>
          <w:p w:rsidR="003376DD" w:rsidRDefault="003376DD" w:rsidP="00F11F51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3376DD" w:rsidRDefault="003376DD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1885" w:type="dxa"/>
            <w:gridSpan w:val="2"/>
            <w:vAlign w:val="center"/>
          </w:tcPr>
          <w:p w:rsidR="003376DD" w:rsidRDefault="003376DD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3376DD" w:rsidRDefault="003376DD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</w:tc>
      </w:tr>
      <w:tr w:rsidR="003376DD">
        <w:trPr>
          <w:trHeight w:val="572"/>
        </w:trPr>
        <w:tc>
          <w:tcPr>
            <w:tcW w:w="2284" w:type="dxa"/>
            <w:vAlign w:val="center"/>
          </w:tcPr>
          <w:p w:rsidR="003376DD" w:rsidRDefault="00F11F51" w:rsidP="00F11F51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科技创新应用</w:t>
            </w:r>
          </w:p>
          <w:p w:rsidR="003376DD" w:rsidRDefault="00F11F51" w:rsidP="00F11F51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时间</w:t>
            </w:r>
          </w:p>
        </w:tc>
        <w:tc>
          <w:tcPr>
            <w:tcW w:w="7000" w:type="dxa"/>
            <w:gridSpan w:val="7"/>
            <w:vAlign w:val="center"/>
          </w:tcPr>
          <w:p w:rsidR="003376DD" w:rsidRDefault="00F11F51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起始时间：    年   月   日；  完成时间：    年   月   日</w:t>
            </w:r>
          </w:p>
        </w:tc>
      </w:tr>
      <w:tr w:rsidR="003376DD">
        <w:trPr>
          <w:trHeight w:val="7230"/>
        </w:trPr>
        <w:tc>
          <w:tcPr>
            <w:tcW w:w="2284" w:type="dxa"/>
            <w:vAlign w:val="center"/>
          </w:tcPr>
          <w:p w:rsidR="003376DD" w:rsidRDefault="00F11F51" w:rsidP="00F11F51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科技创新</w:t>
            </w:r>
          </w:p>
          <w:p w:rsidR="003376DD" w:rsidRDefault="00F11F51" w:rsidP="00F11F51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简要描述</w:t>
            </w:r>
          </w:p>
        </w:tc>
        <w:tc>
          <w:tcPr>
            <w:tcW w:w="7000" w:type="dxa"/>
            <w:gridSpan w:val="7"/>
            <w:vAlign w:val="center"/>
          </w:tcPr>
          <w:p w:rsidR="003376DD" w:rsidRDefault="003376DD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  <w:p w:rsidR="003376DD" w:rsidRDefault="003376DD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  <w:p w:rsidR="003376DD" w:rsidRDefault="003376DD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  <w:p w:rsidR="003376DD" w:rsidRDefault="003376DD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  <w:p w:rsidR="003376DD" w:rsidRDefault="003376DD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  <w:p w:rsidR="003376DD" w:rsidRDefault="003376DD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  <w:p w:rsidR="003376DD" w:rsidRDefault="003376DD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  <w:p w:rsidR="003376DD" w:rsidRDefault="003376DD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  <w:p w:rsidR="003376DD" w:rsidRDefault="00F11F51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（可另附页）</w:t>
            </w:r>
          </w:p>
          <w:p w:rsidR="003376DD" w:rsidRDefault="003376DD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  <w:p w:rsidR="003376DD" w:rsidRDefault="003376DD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  <w:p w:rsidR="003376DD" w:rsidRDefault="003376DD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</w:tc>
      </w:tr>
      <w:tr w:rsidR="006E585A" w:rsidTr="006E585A">
        <w:trPr>
          <w:trHeight w:val="1404"/>
        </w:trPr>
        <w:tc>
          <w:tcPr>
            <w:tcW w:w="2284" w:type="dxa"/>
            <w:vAlign w:val="center"/>
          </w:tcPr>
          <w:p w:rsidR="006E585A" w:rsidRDefault="006E585A" w:rsidP="00F11F51">
            <w:pPr>
              <w:widowControl/>
              <w:spacing w:line="560" w:lineRule="exact"/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创新</w:t>
            </w:r>
            <w:r w:rsidR="004C4D55"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性</w:t>
            </w:r>
          </w:p>
        </w:tc>
        <w:tc>
          <w:tcPr>
            <w:tcW w:w="7000" w:type="dxa"/>
            <w:gridSpan w:val="7"/>
            <w:vAlign w:val="center"/>
          </w:tcPr>
          <w:p w:rsidR="006E585A" w:rsidRDefault="006E585A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</w:tc>
      </w:tr>
      <w:tr w:rsidR="006E585A" w:rsidTr="006E585A">
        <w:trPr>
          <w:trHeight w:val="1404"/>
        </w:trPr>
        <w:tc>
          <w:tcPr>
            <w:tcW w:w="2284" w:type="dxa"/>
            <w:vAlign w:val="center"/>
          </w:tcPr>
          <w:p w:rsidR="006E585A" w:rsidRDefault="006E585A" w:rsidP="00F11F51">
            <w:pPr>
              <w:widowControl/>
              <w:spacing w:line="560" w:lineRule="exact"/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技术</w:t>
            </w:r>
            <w:r w:rsidR="004C4D55"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性</w:t>
            </w:r>
          </w:p>
        </w:tc>
        <w:tc>
          <w:tcPr>
            <w:tcW w:w="7000" w:type="dxa"/>
            <w:gridSpan w:val="7"/>
            <w:vAlign w:val="center"/>
          </w:tcPr>
          <w:p w:rsidR="006E585A" w:rsidRDefault="006E585A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</w:tc>
      </w:tr>
      <w:tr w:rsidR="006E585A" w:rsidTr="006E585A">
        <w:trPr>
          <w:trHeight w:val="1404"/>
        </w:trPr>
        <w:tc>
          <w:tcPr>
            <w:tcW w:w="2284" w:type="dxa"/>
            <w:vAlign w:val="center"/>
          </w:tcPr>
          <w:p w:rsidR="006E585A" w:rsidRDefault="006E585A" w:rsidP="00F11F51">
            <w:pPr>
              <w:widowControl/>
              <w:spacing w:line="560" w:lineRule="exact"/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</w:pPr>
            <w:r w:rsidRPr="006E585A"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lastRenderedPageBreak/>
              <w:t>推广应用价值</w:t>
            </w:r>
          </w:p>
        </w:tc>
        <w:tc>
          <w:tcPr>
            <w:tcW w:w="7000" w:type="dxa"/>
            <w:gridSpan w:val="7"/>
            <w:vAlign w:val="center"/>
          </w:tcPr>
          <w:p w:rsidR="006E585A" w:rsidRDefault="006E585A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</w:tc>
      </w:tr>
      <w:tr w:rsidR="006E585A" w:rsidTr="006E585A">
        <w:trPr>
          <w:trHeight w:val="1404"/>
        </w:trPr>
        <w:tc>
          <w:tcPr>
            <w:tcW w:w="2284" w:type="dxa"/>
            <w:vAlign w:val="center"/>
          </w:tcPr>
          <w:p w:rsidR="006E585A" w:rsidRDefault="006E585A" w:rsidP="00F11F51">
            <w:pPr>
              <w:widowControl/>
              <w:spacing w:line="560" w:lineRule="exact"/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经济价值</w:t>
            </w:r>
          </w:p>
        </w:tc>
        <w:tc>
          <w:tcPr>
            <w:tcW w:w="7000" w:type="dxa"/>
            <w:gridSpan w:val="7"/>
            <w:vAlign w:val="center"/>
          </w:tcPr>
          <w:p w:rsidR="006E585A" w:rsidRDefault="006E585A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</w:tc>
      </w:tr>
      <w:tr w:rsidR="006E585A" w:rsidTr="006E585A">
        <w:trPr>
          <w:trHeight w:val="1404"/>
        </w:trPr>
        <w:tc>
          <w:tcPr>
            <w:tcW w:w="2284" w:type="dxa"/>
            <w:vAlign w:val="center"/>
          </w:tcPr>
          <w:p w:rsidR="006E585A" w:rsidRDefault="006E585A" w:rsidP="00F11F51">
            <w:pPr>
              <w:widowControl/>
              <w:spacing w:line="560" w:lineRule="exact"/>
              <w:jc w:val="left"/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社会价值</w:t>
            </w:r>
          </w:p>
        </w:tc>
        <w:tc>
          <w:tcPr>
            <w:tcW w:w="7000" w:type="dxa"/>
            <w:gridSpan w:val="7"/>
            <w:vAlign w:val="center"/>
          </w:tcPr>
          <w:p w:rsidR="006E585A" w:rsidRDefault="006E585A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</w:tc>
      </w:tr>
      <w:tr w:rsidR="003376DD">
        <w:trPr>
          <w:trHeight w:val="2846"/>
        </w:trPr>
        <w:tc>
          <w:tcPr>
            <w:tcW w:w="2284" w:type="dxa"/>
            <w:vAlign w:val="center"/>
          </w:tcPr>
          <w:p w:rsidR="003376DD" w:rsidRDefault="00F11F51" w:rsidP="00F11F51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科技创新</w:t>
            </w:r>
          </w:p>
          <w:p w:rsidR="003376DD" w:rsidRDefault="00F11F51" w:rsidP="00F11F51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单位意见</w:t>
            </w:r>
          </w:p>
        </w:tc>
        <w:tc>
          <w:tcPr>
            <w:tcW w:w="7000" w:type="dxa"/>
            <w:gridSpan w:val="7"/>
            <w:vAlign w:val="center"/>
          </w:tcPr>
          <w:p w:rsidR="003376DD" w:rsidRDefault="003376DD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  <w:p w:rsidR="003376DD" w:rsidRDefault="00F11F51" w:rsidP="00F11F51">
            <w:pPr>
              <w:widowControl/>
              <w:spacing w:line="560" w:lineRule="exact"/>
              <w:ind w:firstLineChars="2200" w:firstLine="5280"/>
              <w:jc w:val="right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（单位盖章）</w:t>
            </w:r>
          </w:p>
          <w:p w:rsidR="003376DD" w:rsidRDefault="003376DD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  <w:p w:rsidR="003376DD" w:rsidRDefault="00F11F51" w:rsidP="00F11F51">
            <w:pPr>
              <w:widowControl/>
              <w:spacing w:line="560" w:lineRule="exact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 xml:space="preserve">                                         年     月    日</w:t>
            </w:r>
          </w:p>
        </w:tc>
      </w:tr>
      <w:tr w:rsidR="003376DD">
        <w:trPr>
          <w:trHeight w:val="2017"/>
        </w:trPr>
        <w:tc>
          <w:tcPr>
            <w:tcW w:w="2284" w:type="dxa"/>
            <w:vAlign w:val="center"/>
          </w:tcPr>
          <w:p w:rsidR="003376DD" w:rsidRDefault="00F11F51" w:rsidP="00F11F51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推荐单位</w:t>
            </w:r>
          </w:p>
          <w:p w:rsidR="003376DD" w:rsidRDefault="00F11F51" w:rsidP="00F11F51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意见</w:t>
            </w:r>
          </w:p>
          <w:p w:rsidR="003376DD" w:rsidRDefault="003376DD" w:rsidP="00F11F51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</w:tc>
        <w:tc>
          <w:tcPr>
            <w:tcW w:w="7000" w:type="dxa"/>
            <w:gridSpan w:val="7"/>
            <w:vAlign w:val="center"/>
          </w:tcPr>
          <w:p w:rsidR="003376DD" w:rsidRDefault="003376DD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  <w:p w:rsidR="003376DD" w:rsidRDefault="00F11F51" w:rsidP="00F11F51">
            <w:pPr>
              <w:widowControl/>
              <w:spacing w:line="560" w:lineRule="exact"/>
              <w:ind w:firstLineChars="2200" w:firstLine="5280"/>
              <w:jc w:val="right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（盖章/签名）</w:t>
            </w:r>
          </w:p>
          <w:p w:rsidR="003376DD" w:rsidRDefault="00F11F51" w:rsidP="00F11F51">
            <w:pPr>
              <w:widowControl/>
              <w:spacing w:line="560" w:lineRule="exact"/>
              <w:jc w:val="right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年     月    日</w:t>
            </w:r>
          </w:p>
        </w:tc>
      </w:tr>
      <w:tr w:rsidR="003376DD">
        <w:trPr>
          <w:trHeight w:val="90"/>
        </w:trPr>
        <w:tc>
          <w:tcPr>
            <w:tcW w:w="2284" w:type="dxa"/>
            <w:vAlign w:val="center"/>
          </w:tcPr>
          <w:p w:rsidR="003376DD" w:rsidRDefault="00F11F51" w:rsidP="00F11F51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</w:rPr>
              <w:t>备注</w:t>
            </w:r>
          </w:p>
        </w:tc>
        <w:tc>
          <w:tcPr>
            <w:tcW w:w="7000" w:type="dxa"/>
            <w:gridSpan w:val="7"/>
            <w:vAlign w:val="center"/>
          </w:tcPr>
          <w:p w:rsidR="003376DD" w:rsidRDefault="003376DD" w:rsidP="00F11F51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</w:rPr>
            </w:pPr>
          </w:p>
        </w:tc>
      </w:tr>
    </w:tbl>
    <w:p w:rsidR="003376DD" w:rsidRDefault="003376DD" w:rsidP="00F11F51">
      <w:pPr>
        <w:widowControl/>
        <w:spacing w:line="560" w:lineRule="exact"/>
        <w:rPr>
          <w:rFonts w:ascii="宋体" w:eastAsia="宋体" w:hAnsi="宋体" w:cs="宋体" w:hint="eastAsia"/>
          <w:bCs/>
          <w:color w:val="000000" w:themeColor="text1"/>
          <w:sz w:val="24"/>
        </w:rPr>
      </w:pPr>
    </w:p>
    <w:p w:rsidR="00E230F2" w:rsidRPr="00E230F2" w:rsidRDefault="00E230F2" w:rsidP="00F11F51">
      <w:pPr>
        <w:pStyle w:val="2"/>
        <w:spacing w:line="560" w:lineRule="exact"/>
        <w:jc w:val="left"/>
      </w:pPr>
    </w:p>
    <w:sectPr w:rsidR="00E230F2" w:rsidRPr="00E230F2" w:rsidSect="000A01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14" w:right="1304" w:bottom="181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124" w:rsidRDefault="00C70124" w:rsidP="000B5FD5">
      <w:r>
        <w:separator/>
      </w:r>
    </w:p>
  </w:endnote>
  <w:endnote w:type="continuationSeparator" w:id="0">
    <w:p w:rsidR="00C70124" w:rsidRDefault="00C70124" w:rsidP="000B5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F51" w:rsidRDefault="00F11F5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F51" w:rsidRDefault="00F11F5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F51" w:rsidRDefault="00F11F5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124" w:rsidRDefault="00C70124" w:rsidP="000B5FD5">
      <w:r>
        <w:separator/>
      </w:r>
    </w:p>
  </w:footnote>
  <w:footnote w:type="continuationSeparator" w:id="0">
    <w:p w:rsidR="00C70124" w:rsidRDefault="00C70124" w:rsidP="000B5F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F51" w:rsidRDefault="00F11F5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F51" w:rsidRDefault="00F11F51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F51" w:rsidRDefault="00F11F51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376DD"/>
    <w:rsid w:val="0001540C"/>
    <w:rsid w:val="000A0115"/>
    <w:rsid w:val="000B5FD5"/>
    <w:rsid w:val="000C4421"/>
    <w:rsid w:val="000D15D0"/>
    <w:rsid w:val="000D2663"/>
    <w:rsid w:val="00166D5E"/>
    <w:rsid w:val="003376DD"/>
    <w:rsid w:val="0037458B"/>
    <w:rsid w:val="004C4D55"/>
    <w:rsid w:val="004E46F5"/>
    <w:rsid w:val="00564C2C"/>
    <w:rsid w:val="00582F40"/>
    <w:rsid w:val="00687E12"/>
    <w:rsid w:val="006E585A"/>
    <w:rsid w:val="008D6FFB"/>
    <w:rsid w:val="009A6196"/>
    <w:rsid w:val="009D58EA"/>
    <w:rsid w:val="00A65E8A"/>
    <w:rsid w:val="00C2332E"/>
    <w:rsid w:val="00C70124"/>
    <w:rsid w:val="00D90EF0"/>
    <w:rsid w:val="00D944FD"/>
    <w:rsid w:val="00D9715A"/>
    <w:rsid w:val="00E230F2"/>
    <w:rsid w:val="00E87979"/>
    <w:rsid w:val="00E91EFB"/>
    <w:rsid w:val="00F11F51"/>
    <w:rsid w:val="00F20669"/>
    <w:rsid w:val="081A620D"/>
    <w:rsid w:val="0B39349D"/>
    <w:rsid w:val="25940AC2"/>
    <w:rsid w:val="396D0F5C"/>
    <w:rsid w:val="3A5E6D0D"/>
    <w:rsid w:val="448A1020"/>
    <w:rsid w:val="5F0B2A86"/>
    <w:rsid w:val="627743E7"/>
    <w:rsid w:val="675A7450"/>
    <w:rsid w:val="78593B8B"/>
    <w:rsid w:val="7DD76138"/>
    <w:rsid w:val="7F901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semiHidden="1" w:unhideWhenUsed="1" w:qFormat="1"/>
    <w:lsdException w:name="Subtitle" w:qFormat="1"/>
    <w:lsdException w:name="Body Text First Indent 2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3376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rsid w:val="003376DD"/>
    <w:pPr>
      <w:ind w:firstLine="420"/>
    </w:pPr>
    <w:rPr>
      <w:rFonts w:ascii="Calibri" w:eastAsia="宋体" w:hAnsi="Calibri" w:cs="Times New Roman"/>
    </w:rPr>
  </w:style>
  <w:style w:type="paragraph" w:styleId="a3">
    <w:name w:val="Body Text Indent"/>
    <w:basedOn w:val="a"/>
    <w:semiHidden/>
    <w:unhideWhenUsed/>
    <w:qFormat/>
    <w:rsid w:val="003376DD"/>
    <w:pPr>
      <w:spacing w:after="120"/>
      <w:ind w:leftChars="200" w:left="420"/>
    </w:pPr>
  </w:style>
  <w:style w:type="paragraph" w:styleId="a4">
    <w:name w:val="footer"/>
    <w:basedOn w:val="a"/>
    <w:uiPriority w:val="99"/>
    <w:unhideWhenUsed/>
    <w:qFormat/>
    <w:rsid w:val="003376D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rsid w:val="003376D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sid w:val="003376DD"/>
    <w:rPr>
      <w:color w:val="0000FF"/>
      <w:u w:val="single"/>
    </w:rPr>
  </w:style>
  <w:style w:type="paragraph" w:styleId="a7">
    <w:name w:val="header"/>
    <w:basedOn w:val="a"/>
    <w:link w:val="Char"/>
    <w:rsid w:val="000B5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0B5FD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7C7178-7728-4596-BA3D-6637F23B1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ang56</dc:creator>
  <cp:keywords/>
  <dc:description/>
  <cp:lastModifiedBy>scsjzyxh</cp:lastModifiedBy>
  <cp:revision>1</cp:revision>
  <dcterms:created xsi:type="dcterms:W3CDTF">2023-10-12T06:47:00Z</dcterms:created>
  <dcterms:modified xsi:type="dcterms:W3CDTF">2023-12-07T06:30:00Z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