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1C8D3">
      <w:pPr>
        <w:pStyle w:val="3"/>
        <w:rPr>
          <w:rFonts w:ascii="仿宋_GB2312" w:hAnsi="黑体" w:eastAsia="仿宋_GB2312"/>
        </w:rPr>
      </w:pPr>
      <w:r>
        <w:rPr>
          <w:rFonts w:hint="eastAsia"/>
        </w:rPr>
        <w:t>附件3</w:t>
      </w:r>
    </w:p>
    <w:p w14:paraId="4C51DBB9">
      <w:pPr>
        <w:jc w:val="center"/>
        <w:rPr>
          <w:rFonts w:ascii="华文中宋" w:hAnsi="华文中宋" w:eastAsia="华文中宋"/>
          <w:kern w:val="0"/>
          <w:sz w:val="48"/>
          <w:szCs w:val="48"/>
        </w:rPr>
      </w:pPr>
      <w:r>
        <w:rPr>
          <w:rFonts w:hint="eastAsia" w:ascii="华文中宋" w:hAnsi="华文中宋" w:eastAsia="华文中宋"/>
          <w:kern w:val="0"/>
          <w:sz w:val="48"/>
          <w:szCs w:val="48"/>
        </w:rPr>
        <w:t>工程项目绿色施工成果经济量化统计表</w:t>
      </w:r>
    </w:p>
    <w:p w14:paraId="510C10BA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Toc387248028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环境保护 （表1）</w:t>
      </w:r>
    </w:p>
    <w:tbl>
      <w:tblPr>
        <w:tblStyle w:val="7"/>
        <w:tblW w:w="9356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8"/>
        <w:gridCol w:w="1650"/>
        <w:gridCol w:w="1236"/>
        <w:gridCol w:w="1100"/>
        <w:gridCol w:w="1786"/>
        <w:gridCol w:w="550"/>
        <w:gridCol w:w="762"/>
        <w:gridCol w:w="1574"/>
      </w:tblGrid>
      <w:tr w14:paraId="2590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</w:trPr>
        <w:tc>
          <w:tcPr>
            <w:tcW w:w="2348" w:type="dxa"/>
            <w:gridSpan w:val="2"/>
            <w:vAlign w:val="center"/>
          </w:tcPr>
          <w:p w14:paraId="617227E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7008" w:type="dxa"/>
            <w:gridSpan w:val="6"/>
            <w:vAlign w:val="center"/>
          </w:tcPr>
          <w:p w14:paraId="02A7826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DC8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8" w:hRule="atLeast"/>
        </w:trPr>
        <w:tc>
          <w:tcPr>
            <w:tcW w:w="2348" w:type="dxa"/>
            <w:gridSpan w:val="2"/>
            <w:vAlign w:val="center"/>
          </w:tcPr>
          <w:p w14:paraId="6B3A80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施工单位</w:t>
            </w:r>
          </w:p>
        </w:tc>
        <w:tc>
          <w:tcPr>
            <w:tcW w:w="4122" w:type="dxa"/>
            <w:gridSpan w:val="3"/>
            <w:vAlign w:val="center"/>
          </w:tcPr>
          <w:p w14:paraId="438157A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7BA3ED9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填表日期</w:t>
            </w:r>
          </w:p>
        </w:tc>
        <w:tc>
          <w:tcPr>
            <w:tcW w:w="1574" w:type="dxa"/>
            <w:vAlign w:val="center"/>
          </w:tcPr>
          <w:p w14:paraId="3C09662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8A2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</w:trPr>
        <w:tc>
          <w:tcPr>
            <w:tcW w:w="698" w:type="dxa"/>
            <w:vAlign w:val="center"/>
          </w:tcPr>
          <w:p w14:paraId="1E532D8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650" w:type="dxa"/>
            <w:vAlign w:val="center"/>
          </w:tcPr>
          <w:p w14:paraId="72EC623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主要指标</w:t>
            </w:r>
          </w:p>
        </w:tc>
        <w:tc>
          <w:tcPr>
            <w:tcW w:w="2336" w:type="dxa"/>
            <w:gridSpan w:val="2"/>
            <w:vAlign w:val="center"/>
          </w:tcPr>
          <w:p w14:paraId="738E840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目标值</w:t>
            </w:r>
          </w:p>
        </w:tc>
        <w:tc>
          <w:tcPr>
            <w:tcW w:w="2336" w:type="dxa"/>
            <w:gridSpan w:val="2"/>
            <w:vAlign w:val="center"/>
          </w:tcPr>
          <w:p w14:paraId="3EFDF12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实际完成值</w:t>
            </w:r>
          </w:p>
        </w:tc>
        <w:tc>
          <w:tcPr>
            <w:tcW w:w="2336" w:type="dxa"/>
            <w:gridSpan w:val="2"/>
            <w:vAlign w:val="center"/>
          </w:tcPr>
          <w:p w14:paraId="7773EEF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采取的措施</w:t>
            </w:r>
          </w:p>
        </w:tc>
      </w:tr>
      <w:tr w14:paraId="11F7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5" w:hRule="atLeast"/>
        </w:trPr>
        <w:tc>
          <w:tcPr>
            <w:tcW w:w="698" w:type="dxa"/>
            <w:vAlign w:val="center"/>
          </w:tcPr>
          <w:p w14:paraId="4C33853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 w14:paraId="54DE33D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建筑垃圾</w:t>
            </w:r>
          </w:p>
        </w:tc>
        <w:tc>
          <w:tcPr>
            <w:tcW w:w="2336" w:type="dxa"/>
            <w:gridSpan w:val="2"/>
            <w:vAlign w:val="center"/>
          </w:tcPr>
          <w:p w14:paraId="57E8A137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36" w:type="dxa"/>
            <w:gridSpan w:val="2"/>
            <w:vAlign w:val="center"/>
          </w:tcPr>
          <w:p w14:paraId="18848C62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6" w:type="dxa"/>
            <w:gridSpan w:val="2"/>
          </w:tcPr>
          <w:p w14:paraId="5FB4CC82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E1D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0" w:hRule="atLeast"/>
        </w:trPr>
        <w:tc>
          <w:tcPr>
            <w:tcW w:w="698" w:type="dxa"/>
            <w:vAlign w:val="center"/>
          </w:tcPr>
          <w:p w14:paraId="2D118CD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 w14:paraId="72A5349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噪声控制</w:t>
            </w:r>
          </w:p>
        </w:tc>
        <w:tc>
          <w:tcPr>
            <w:tcW w:w="2336" w:type="dxa"/>
            <w:gridSpan w:val="2"/>
            <w:vAlign w:val="center"/>
          </w:tcPr>
          <w:p w14:paraId="09C596DC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266CB766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6" w:type="dxa"/>
            <w:gridSpan w:val="2"/>
          </w:tcPr>
          <w:p w14:paraId="1814BB99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810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2" w:hRule="atLeast"/>
        </w:trPr>
        <w:tc>
          <w:tcPr>
            <w:tcW w:w="698" w:type="dxa"/>
            <w:vAlign w:val="center"/>
          </w:tcPr>
          <w:p w14:paraId="7E9DAB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650" w:type="dxa"/>
            <w:vAlign w:val="center"/>
          </w:tcPr>
          <w:p w14:paraId="47B99A5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水污染控制</w:t>
            </w:r>
          </w:p>
        </w:tc>
        <w:tc>
          <w:tcPr>
            <w:tcW w:w="2336" w:type="dxa"/>
            <w:gridSpan w:val="2"/>
            <w:vAlign w:val="center"/>
          </w:tcPr>
          <w:p w14:paraId="49B34900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7E6308C6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27EE5E2F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2336" w:type="dxa"/>
            <w:gridSpan w:val="2"/>
          </w:tcPr>
          <w:p w14:paraId="639F42A6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BDA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5" w:hRule="atLeast"/>
        </w:trPr>
        <w:tc>
          <w:tcPr>
            <w:tcW w:w="698" w:type="dxa"/>
            <w:vAlign w:val="center"/>
          </w:tcPr>
          <w:p w14:paraId="69D1DF2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650" w:type="dxa"/>
            <w:vAlign w:val="center"/>
          </w:tcPr>
          <w:p w14:paraId="4B46EF0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扬尘措施</w:t>
            </w:r>
          </w:p>
        </w:tc>
        <w:tc>
          <w:tcPr>
            <w:tcW w:w="2336" w:type="dxa"/>
            <w:gridSpan w:val="2"/>
            <w:vAlign w:val="center"/>
          </w:tcPr>
          <w:p w14:paraId="56E65276">
            <w:pPr>
              <w:adjustRightInd w:val="0"/>
              <w:snapToGrid w:val="0"/>
              <w:ind w:left="1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607280C4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6" w:type="dxa"/>
            <w:gridSpan w:val="2"/>
          </w:tcPr>
          <w:p w14:paraId="2DF492F5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6B8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3" w:hRule="atLeast"/>
        </w:trPr>
        <w:tc>
          <w:tcPr>
            <w:tcW w:w="698" w:type="dxa"/>
            <w:vAlign w:val="center"/>
          </w:tcPr>
          <w:p w14:paraId="0752C73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650" w:type="dxa"/>
            <w:vAlign w:val="center"/>
          </w:tcPr>
          <w:p w14:paraId="452500E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废气排放控制</w:t>
            </w:r>
          </w:p>
        </w:tc>
        <w:tc>
          <w:tcPr>
            <w:tcW w:w="2336" w:type="dxa"/>
            <w:gridSpan w:val="2"/>
            <w:vAlign w:val="center"/>
          </w:tcPr>
          <w:p w14:paraId="00520F18">
            <w:pPr>
              <w:adjustRightInd w:val="0"/>
              <w:snapToGrid w:val="0"/>
              <w:ind w:left="1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2B635448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6" w:type="dxa"/>
            <w:gridSpan w:val="2"/>
          </w:tcPr>
          <w:p w14:paraId="0B22A24A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178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</w:trPr>
        <w:tc>
          <w:tcPr>
            <w:tcW w:w="698" w:type="dxa"/>
            <w:vAlign w:val="center"/>
          </w:tcPr>
          <w:p w14:paraId="1E7F20B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650" w:type="dxa"/>
            <w:vAlign w:val="center"/>
          </w:tcPr>
          <w:p w14:paraId="2C389C5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光源控制</w:t>
            </w:r>
          </w:p>
        </w:tc>
        <w:tc>
          <w:tcPr>
            <w:tcW w:w="2336" w:type="dxa"/>
            <w:gridSpan w:val="2"/>
            <w:vAlign w:val="center"/>
          </w:tcPr>
          <w:p w14:paraId="273E62E3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51AC7BB8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6" w:type="dxa"/>
            <w:gridSpan w:val="2"/>
          </w:tcPr>
          <w:p w14:paraId="15425AE3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AA0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698" w:type="dxa"/>
            <w:vMerge w:val="restart"/>
            <w:vAlign w:val="center"/>
          </w:tcPr>
          <w:p w14:paraId="44F20DD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</w:p>
          <w:p w14:paraId="6779A87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字</w:t>
            </w:r>
          </w:p>
          <w:p w14:paraId="61A2714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栏</w:t>
            </w:r>
          </w:p>
        </w:tc>
        <w:tc>
          <w:tcPr>
            <w:tcW w:w="2886" w:type="dxa"/>
            <w:gridSpan w:val="2"/>
            <w:vAlign w:val="center"/>
          </w:tcPr>
          <w:p w14:paraId="516692A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建设单位现场代表</w:t>
            </w:r>
          </w:p>
        </w:tc>
        <w:tc>
          <w:tcPr>
            <w:tcW w:w="2886" w:type="dxa"/>
            <w:gridSpan w:val="2"/>
            <w:vAlign w:val="center"/>
          </w:tcPr>
          <w:p w14:paraId="031F523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总监理工程师</w:t>
            </w:r>
          </w:p>
        </w:tc>
        <w:tc>
          <w:tcPr>
            <w:tcW w:w="2886" w:type="dxa"/>
            <w:gridSpan w:val="3"/>
            <w:vAlign w:val="center"/>
          </w:tcPr>
          <w:p w14:paraId="441F5E6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</w:tr>
      <w:tr w14:paraId="4CE1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5" w:hRule="atLeast"/>
        </w:trPr>
        <w:tc>
          <w:tcPr>
            <w:tcW w:w="698" w:type="dxa"/>
            <w:vMerge w:val="continue"/>
          </w:tcPr>
          <w:p w14:paraId="3B16794B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vAlign w:val="center"/>
          </w:tcPr>
          <w:p w14:paraId="3C86769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vAlign w:val="center"/>
          </w:tcPr>
          <w:p w14:paraId="38C84A1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6" w:type="dxa"/>
            <w:gridSpan w:val="3"/>
            <w:vAlign w:val="center"/>
          </w:tcPr>
          <w:p w14:paraId="513F241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6490638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5E1A7C8D">
      <w:pPr>
        <w:pStyle w:val="2"/>
        <w:rPr>
          <w:rFonts w:ascii="仿宋_GB2312" w:eastAsia="仿宋_GB2312"/>
          <w:b/>
          <w:bCs/>
          <w:sz w:val="32"/>
          <w:szCs w:val="32"/>
        </w:rPr>
      </w:pPr>
    </w:p>
    <w:p w14:paraId="43927264">
      <w:pPr>
        <w:pStyle w:val="2"/>
        <w:jc w:val="center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绿色施工主要指标参照表</w:t>
      </w:r>
    </w:p>
    <w:tbl>
      <w:tblPr>
        <w:tblStyle w:val="7"/>
        <w:tblW w:w="9356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8"/>
        <w:gridCol w:w="2187"/>
        <w:gridCol w:w="6471"/>
      </w:tblGrid>
      <w:tr w14:paraId="5B11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</w:trPr>
        <w:tc>
          <w:tcPr>
            <w:tcW w:w="698" w:type="dxa"/>
            <w:vAlign w:val="center"/>
          </w:tcPr>
          <w:p w14:paraId="05774F8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187" w:type="dxa"/>
            <w:vAlign w:val="center"/>
          </w:tcPr>
          <w:p w14:paraId="6BED190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主要指标</w:t>
            </w:r>
          </w:p>
        </w:tc>
        <w:tc>
          <w:tcPr>
            <w:tcW w:w="6471" w:type="dxa"/>
            <w:vAlign w:val="center"/>
          </w:tcPr>
          <w:p w14:paraId="345DFE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目标值</w:t>
            </w:r>
          </w:p>
        </w:tc>
      </w:tr>
      <w:tr w14:paraId="01A0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5" w:hRule="atLeast"/>
        </w:trPr>
        <w:tc>
          <w:tcPr>
            <w:tcW w:w="698" w:type="dxa"/>
            <w:vAlign w:val="center"/>
          </w:tcPr>
          <w:p w14:paraId="0F73B95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187" w:type="dxa"/>
            <w:vAlign w:val="center"/>
          </w:tcPr>
          <w:p w14:paraId="179292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扬尘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控制</w:t>
            </w:r>
          </w:p>
        </w:tc>
        <w:tc>
          <w:tcPr>
            <w:tcW w:w="6471" w:type="dxa"/>
            <w:vAlign w:val="center"/>
          </w:tcPr>
          <w:p w14:paraId="29AA03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土方施工扬尘≤1.5m；基础、主体结构、安装、装饰施工扬尘 ≤0.5m；PM2.5、PM10不得高于气象部门公布数据</w:t>
            </w:r>
          </w:p>
        </w:tc>
      </w:tr>
      <w:tr w14:paraId="7B51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0" w:hRule="atLeast"/>
        </w:trPr>
        <w:tc>
          <w:tcPr>
            <w:tcW w:w="698" w:type="dxa"/>
            <w:vAlign w:val="center"/>
          </w:tcPr>
          <w:p w14:paraId="6698CAF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187" w:type="dxa"/>
            <w:vAlign w:val="center"/>
          </w:tcPr>
          <w:p w14:paraId="3A7AF44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噪声控制</w:t>
            </w:r>
          </w:p>
        </w:tc>
        <w:tc>
          <w:tcPr>
            <w:tcW w:w="6471" w:type="dxa"/>
            <w:vAlign w:val="center"/>
          </w:tcPr>
          <w:p w14:paraId="526CAD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昼间≤70dB；夜间≤55dB</w:t>
            </w:r>
          </w:p>
        </w:tc>
      </w:tr>
      <w:tr w14:paraId="0D88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2" w:hRule="atLeast"/>
        </w:trPr>
        <w:tc>
          <w:tcPr>
            <w:tcW w:w="698" w:type="dxa"/>
            <w:vAlign w:val="center"/>
          </w:tcPr>
          <w:p w14:paraId="5D65415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187" w:type="dxa"/>
            <w:vAlign w:val="center"/>
          </w:tcPr>
          <w:p w14:paraId="162075D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建筑垃圾</w:t>
            </w:r>
          </w:p>
        </w:tc>
        <w:tc>
          <w:tcPr>
            <w:tcW w:w="6471" w:type="dxa"/>
            <w:vAlign w:val="center"/>
          </w:tcPr>
          <w:p w14:paraId="4D6557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装配式产生量不大于200t/万㎡,非装配式产生量不大于300t/ 万m，再利用率达到30%</w:t>
            </w:r>
          </w:p>
        </w:tc>
      </w:tr>
      <w:tr w14:paraId="190E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5" w:hRule="atLeast"/>
        </w:trPr>
        <w:tc>
          <w:tcPr>
            <w:tcW w:w="698" w:type="dxa"/>
            <w:vAlign w:val="center"/>
          </w:tcPr>
          <w:p w14:paraId="7D099BC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187" w:type="dxa"/>
            <w:vAlign w:val="center"/>
          </w:tcPr>
          <w:p w14:paraId="456FC9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水污染控制</w:t>
            </w:r>
          </w:p>
        </w:tc>
        <w:tc>
          <w:tcPr>
            <w:tcW w:w="6471" w:type="dxa"/>
            <w:vAlign w:val="center"/>
          </w:tcPr>
          <w:p w14:paraId="6AD6EC0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pH 值6≤PH≤9</w:t>
            </w:r>
          </w:p>
        </w:tc>
      </w:tr>
      <w:tr w14:paraId="5B29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3" w:hRule="atLeast"/>
        </w:trPr>
        <w:tc>
          <w:tcPr>
            <w:tcW w:w="698" w:type="dxa"/>
            <w:vAlign w:val="center"/>
          </w:tcPr>
          <w:p w14:paraId="4B7EB58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187" w:type="dxa"/>
            <w:vAlign w:val="center"/>
          </w:tcPr>
          <w:p w14:paraId="74A43CE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污染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控制</w:t>
            </w:r>
          </w:p>
        </w:tc>
        <w:tc>
          <w:tcPr>
            <w:tcW w:w="6471" w:type="dxa"/>
            <w:vAlign w:val="center"/>
          </w:tcPr>
          <w:p w14:paraId="70FC31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达到环保部门规定，周边居民零投诉</w:t>
            </w:r>
          </w:p>
        </w:tc>
      </w:tr>
      <w:tr w14:paraId="1828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</w:trPr>
        <w:tc>
          <w:tcPr>
            <w:tcW w:w="698" w:type="dxa"/>
            <w:vAlign w:val="center"/>
          </w:tcPr>
          <w:p w14:paraId="70828EA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187" w:type="dxa"/>
            <w:vAlign w:val="center"/>
          </w:tcPr>
          <w:p w14:paraId="11E4CED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废气排放控制</w:t>
            </w:r>
          </w:p>
        </w:tc>
        <w:tc>
          <w:tcPr>
            <w:tcW w:w="6471" w:type="dxa"/>
            <w:vAlign w:val="center"/>
          </w:tcPr>
          <w:p w14:paraId="2AAC0B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HCL≤50μg/m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,SO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≤80μg/m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,NO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bscript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≤250μg/m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，VOCs（挥发性有机物)符合环保部门规定</w:t>
            </w:r>
          </w:p>
        </w:tc>
      </w:tr>
    </w:tbl>
    <w:p w14:paraId="28CD74EC">
      <w:pPr>
        <w:pStyle w:val="2"/>
        <w:rPr>
          <w:rFonts w:ascii="仿宋_GB2312" w:eastAsia="仿宋_GB2312"/>
          <w:b/>
          <w:bCs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  <w:bookmarkStart w:id="1" w:name="_GoBack"/>
      <w:bookmarkEnd w:id="1"/>
    </w:p>
    <w:p w14:paraId="0298DAF9">
      <w:pPr>
        <w:adjustRightInd w:val="0"/>
        <w:snapToGrid w:val="0"/>
        <w:spacing w:line="360" w:lineRule="auto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节材与材料资源利用 （表2）</w:t>
      </w:r>
    </w:p>
    <w:tbl>
      <w:tblPr>
        <w:tblStyle w:val="7"/>
        <w:tblW w:w="9498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6"/>
        <w:gridCol w:w="688"/>
        <w:gridCol w:w="1149"/>
        <w:gridCol w:w="1346"/>
        <w:gridCol w:w="154"/>
        <w:gridCol w:w="1500"/>
        <w:gridCol w:w="741"/>
        <w:gridCol w:w="1008"/>
        <w:gridCol w:w="983"/>
        <w:gridCol w:w="1433"/>
      </w:tblGrid>
      <w:tr w14:paraId="457F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0" w:hRule="atLeast"/>
        </w:trPr>
        <w:tc>
          <w:tcPr>
            <w:tcW w:w="2333" w:type="dxa"/>
            <w:gridSpan w:val="3"/>
            <w:vAlign w:val="center"/>
          </w:tcPr>
          <w:p w14:paraId="2B88C6C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7165" w:type="dxa"/>
            <w:gridSpan w:val="7"/>
            <w:vAlign w:val="center"/>
          </w:tcPr>
          <w:p w14:paraId="322433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示例表</w:t>
            </w:r>
          </w:p>
        </w:tc>
      </w:tr>
      <w:tr w14:paraId="12DA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</w:trPr>
        <w:tc>
          <w:tcPr>
            <w:tcW w:w="2333" w:type="dxa"/>
            <w:gridSpan w:val="3"/>
            <w:vAlign w:val="center"/>
          </w:tcPr>
          <w:p w14:paraId="3EE9EF0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施工单位</w:t>
            </w:r>
          </w:p>
        </w:tc>
        <w:tc>
          <w:tcPr>
            <w:tcW w:w="3000" w:type="dxa"/>
            <w:gridSpan w:val="3"/>
            <w:vAlign w:val="center"/>
          </w:tcPr>
          <w:p w14:paraId="24963D9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2C138B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填表日期</w:t>
            </w:r>
          </w:p>
        </w:tc>
        <w:tc>
          <w:tcPr>
            <w:tcW w:w="2416" w:type="dxa"/>
            <w:gridSpan w:val="2"/>
            <w:vAlign w:val="center"/>
          </w:tcPr>
          <w:p w14:paraId="0218FF2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CBC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496" w:type="dxa"/>
            <w:vAlign w:val="center"/>
          </w:tcPr>
          <w:p w14:paraId="4369F04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73A6AE7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主材名称</w:t>
            </w:r>
          </w:p>
        </w:tc>
        <w:tc>
          <w:tcPr>
            <w:tcW w:w="1500" w:type="dxa"/>
            <w:gridSpan w:val="2"/>
            <w:vAlign w:val="center"/>
          </w:tcPr>
          <w:p w14:paraId="1A701E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定额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损耗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率</w:t>
            </w:r>
          </w:p>
        </w:tc>
        <w:tc>
          <w:tcPr>
            <w:tcW w:w="1500" w:type="dxa"/>
            <w:vAlign w:val="center"/>
          </w:tcPr>
          <w:p w14:paraId="7C2CF1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总量及预算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损耗量</w:t>
            </w:r>
          </w:p>
        </w:tc>
        <w:tc>
          <w:tcPr>
            <w:tcW w:w="1749" w:type="dxa"/>
            <w:gridSpan w:val="2"/>
            <w:vAlign w:val="center"/>
          </w:tcPr>
          <w:p w14:paraId="787AF4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实际损耗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率及实际损耗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量</w:t>
            </w:r>
          </w:p>
        </w:tc>
        <w:tc>
          <w:tcPr>
            <w:tcW w:w="983" w:type="dxa"/>
            <w:vAlign w:val="center"/>
          </w:tcPr>
          <w:p w14:paraId="0EC1C97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节约量</w:t>
            </w:r>
          </w:p>
        </w:tc>
        <w:tc>
          <w:tcPr>
            <w:tcW w:w="1433" w:type="dxa"/>
            <w:vAlign w:val="center"/>
          </w:tcPr>
          <w:p w14:paraId="576A09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节约金额</w:t>
            </w:r>
          </w:p>
          <w:p w14:paraId="1FC2C41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 w14:paraId="0C71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" w:hRule="atLeast"/>
        </w:trPr>
        <w:tc>
          <w:tcPr>
            <w:tcW w:w="496" w:type="dxa"/>
            <w:vMerge w:val="restart"/>
            <w:vAlign w:val="center"/>
          </w:tcPr>
          <w:p w14:paraId="667E51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土建</w:t>
            </w:r>
          </w:p>
        </w:tc>
        <w:tc>
          <w:tcPr>
            <w:tcW w:w="688" w:type="dxa"/>
            <w:vMerge w:val="restart"/>
            <w:vAlign w:val="center"/>
          </w:tcPr>
          <w:p w14:paraId="40B471B3">
            <w:pPr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钢材(t)</w:t>
            </w:r>
          </w:p>
        </w:tc>
        <w:tc>
          <w:tcPr>
            <w:tcW w:w="1149" w:type="dxa"/>
            <w:vAlign w:val="center"/>
          </w:tcPr>
          <w:p w14:paraId="01A3FE2A">
            <w:pPr>
              <w:jc w:val="center"/>
              <w:rPr>
                <w:rFonts w:hint="default" w:ascii="仿宋" w:hAnsi="仿宋" w:eastAsia="仿宋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≤φ10</w:t>
            </w:r>
          </w:p>
        </w:tc>
        <w:tc>
          <w:tcPr>
            <w:tcW w:w="1500" w:type="dxa"/>
            <w:gridSpan w:val="2"/>
            <w:vAlign w:val="center"/>
          </w:tcPr>
          <w:p w14:paraId="6906149F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7%</w:t>
            </w:r>
          </w:p>
        </w:tc>
        <w:tc>
          <w:tcPr>
            <w:tcW w:w="1500" w:type="dxa"/>
            <w:vAlign w:val="center"/>
          </w:tcPr>
          <w:p w14:paraId="7E7049D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100t，7t</w:t>
            </w:r>
          </w:p>
        </w:tc>
        <w:tc>
          <w:tcPr>
            <w:tcW w:w="1749" w:type="dxa"/>
            <w:gridSpan w:val="2"/>
            <w:vAlign w:val="center"/>
          </w:tcPr>
          <w:p w14:paraId="10B0096A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4.9%，4.9t</w:t>
            </w:r>
          </w:p>
        </w:tc>
        <w:tc>
          <w:tcPr>
            <w:tcW w:w="983" w:type="dxa"/>
            <w:vAlign w:val="center"/>
          </w:tcPr>
          <w:p w14:paraId="5165728F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2.1t</w:t>
            </w:r>
          </w:p>
        </w:tc>
        <w:tc>
          <w:tcPr>
            <w:tcW w:w="1433" w:type="dxa"/>
            <w:vAlign w:val="center"/>
          </w:tcPr>
          <w:p w14:paraId="4D323E8D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0.84</w:t>
            </w:r>
          </w:p>
        </w:tc>
      </w:tr>
      <w:tr w14:paraId="3ADF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" w:hRule="atLeast"/>
        </w:trPr>
        <w:tc>
          <w:tcPr>
            <w:tcW w:w="496" w:type="dxa"/>
            <w:vMerge w:val="continue"/>
            <w:vAlign w:val="center"/>
          </w:tcPr>
          <w:p w14:paraId="2454BA84">
            <w:pPr>
              <w:adjustRightInd w:val="0"/>
              <w:snapToGrid w:val="0"/>
              <w:jc w:val="center"/>
            </w:pPr>
          </w:p>
        </w:tc>
        <w:tc>
          <w:tcPr>
            <w:tcW w:w="688" w:type="dxa"/>
            <w:vMerge w:val="continue"/>
            <w:vAlign w:val="center"/>
          </w:tcPr>
          <w:p w14:paraId="21B09242">
            <w:pPr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17EB152F">
            <w:pPr>
              <w:jc w:val="center"/>
              <w:rPr>
                <w:rFonts w:hint="default" w:ascii="仿宋" w:hAnsi="仿宋" w:eastAsia="仿宋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φ12-φ16</w:t>
            </w:r>
          </w:p>
        </w:tc>
        <w:tc>
          <w:tcPr>
            <w:tcW w:w="1500" w:type="dxa"/>
            <w:gridSpan w:val="2"/>
            <w:vAlign w:val="center"/>
          </w:tcPr>
          <w:p w14:paraId="6B34DCEB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6.5%</w:t>
            </w:r>
          </w:p>
        </w:tc>
        <w:tc>
          <w:tcPr>
            <w:tcW w:w="1500" w:type="dxa"/>
            <w:vAlign w:val="center"/>
          </w:tcPr>
          <w:p w14:paraId="522ED9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21CAA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21DFE9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59348A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67D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" w:hRule="atLeast"/>
        </w:trPr>
        <w:tc>
          <w:tcPr>
            <w:tcW w:w="496" w:type="dxa"/>
            <w:vMerge w:val="continue"/>
            <w:vAlign w:val="center"/>
          </w:tcPr>
          <w:p w14:paraId="415EA0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8" w:type="dxa"/>
            <w:vMerge w:val="continue"/>
            <w:vAlign w:val="center"/>
          </w:tcPr>
          <w:p w14:paraId="7DDDB319">
            <w:pPr>
              <w:jc w:val="center"/>
              <w:rPr>
                <w:rFonts w:hint="eastAsia" w:ascii="仿宋" w:hAnsi="仿宋" w:eastAsia="仿宋" w:cs="宋体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14:paraId="39DB0A3E">
            <w:pPr>
              <w:jc w:val="center"/>
              <w:rPr>
                <w:rFonts w:hint="default" w:ascii="仿宋" w:hAnsi="仿宋" w:eastAsia="仿宋" w:cs="宋体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val="en-US" w:eastAsia="zh-CN"/>
              </w:rPr>
              <w:t>＞φ16</w:t>
            </w:r>
          </w:p>
        </w:tc>
        <w:tc>
          <w:tcPr>
            <w:tcW w:w="1500" w:type="dxa"/>
            <w:gridSpan w:val="2"/>
            <w:vAlign w:val="center"/>
          </w:tcPr>
          <w:p w14:paraId="34670FBF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5%</w:t>
            </w:r>
          </w:p>
        </w:tc>
        <w:tc>
          <w:tcPr>
            <w:tcW w:w="1500" w:type="dxa"/>
            <w:vAlign w:val="center"/>
          </w:tcPr>
          <w:p w14:paraId="76605E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589AA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666F21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57D530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A9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</w:trPr>
        <w:tc>
          <w:tcPr>
            <w:tcW w:w="496" w:type="dxa"/>
            <w:vMerge w:val="continue"/>
            <w:vAlign w:val="center"/>
          </w:tcPr>
          <w:p w14:paraId="2CE485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5756AD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商品砼(m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)</w:t>
            </w:r>
          </w:p>
        </w:tc>
        <w:tc>
          <w:tcPr>
            <w:tcW w:w="1500" w:type="dxa"/>
            <w:gridSpan w:val="2"/>
            <w:vAlign w:val="center"/>
          </w:tcPr>
          <w:p w14:paraId="6809DA7C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0.5%</w:t>
            </w:r>
          </w:p>
        </w:tc>
        <w:tc>
          <w:tcPr>
            <w:tcW w:w="1500" w:type="dxa"/>
            <w:vAlign w:val="center"/>
          </w:tcPr>
          <w:p w14:paraId="2568173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A8303F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4D6F588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1E5F8C4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6F4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 w:hRule="atLeast"/>
        </w:trPr>
        <w:tc>
          <w:tcPr>
            <w:tcW w:w="496" w:type="dxa"/>
            <w:vMerge w:val="continue"/>
            <w:vAlign w:val="center"/>
          </w:tcPr>
          <w:p w14:paraId="4865471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  <w:vAlign w:val="center"/>
          </w:tcPr>
          <w:p w14:paraId="02AEEB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砖</w:t>
            </w:r>
          </w:p>
          <w:p w14:paraId="505365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砌</w:t>
            </w:r>
          </w:p>
          <w:p w14:paraId="46C184C0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1149" w:type="dxa"/>
            <w:vAlign w:val="center"/>
          </w:tcPr>
          <w:p w14:paraId="470CF6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标砖</w:t>
            </w:r>
          </w:p>
        </w:tc>
        <w:tc>
          <w:tcPr>
            <w:tcW w:w="1500" w:type="dxa"/>
            <w:gridSpan w:val="2"/>
            <w:vAlign w:val="center"/>
          </w:tcPr>
          <w:p w14:paraId="1B3AF4DF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1%</w:t>
            </w:r>
          </w:p>
        </w:tc>
        <w:tc>
          <w:tcPr>
            <w:tcW w:w="1500" w:type="dxa"/>
            <w:vAlign w:val="center"/>
          </w:tcPr>
          <w:p w14:paraId="60B18C4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8248A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2D52B17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43A579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BF9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2" w:hRule="atLeast"/>
        </w:trPr>
        <w:tc>
          <w:tcPr>
            <w:tcW w:w="496" w:type="dxa"/>
            <w:vMerge w:val="continue"/>
            <w:vAlign w:val="center"/>
          </w:tcPr>
          <w:p w14:paraId="3ECD1414">
            <w:pPr>
              <w:adjustRightInd w:val="0"/>
              <w:snapToGrid w:val="0"/>
              <w:jc w:val="center"/>
            </w:pPr>
          </w:p>
        </w:tc>
        <w:tc>
          <w:tcPr>
            <w:tcW w:w="688" w:type="dxa"/>
            <w:vMerge w:val="continue"/>
            <w:vAlign w:val="center"/>
          </w:tcPr>
          <w:p w14:paraId="2FFBA2E6">
            <w:pPr>
              <w:adjustRightInd w:val="0"/>
              <w:snapToGrid w:val="0"/>
              <w:jc w:val="center"/>
            </w:pPr>
          </w:p>
        </w:tc>
        <w:tc>
          <w:tcPr>
            <w:tcW w:w="1149" w:type="dxa"/>
            <w:vAlign w:val="center"/>
          </w:tcPr>
          <w:p w14:paraId="7BB66C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多孔砖</w:t>
            </w:r>
          </w:p>
        </w:tc>
        <w:tc>
          <w:tcPr>
            <w:tcW w:w="1500" w:type="dxa"/>
            <w:gridSpan w:val="2"/>
            <w:vAlign w:val="center"/>
          </w:tcPr>
          <w:p w14:paraId="6F838B39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2.5%</w:t>
            </w:r>
          </w:p>
        </w:tc>
        <w:tc>
          <w:tcPr>
            <w:tcW w:w="1500" w:type="dxa"/>
            <w:vAlign w:val="center"/>
          </w:tcPr>
          <w:p w14:paraId="13D2935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D844B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37D431F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34310B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24B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2" w:hRule="atLeast"/>
        </w:trPr>
        <w:tc>
          <w:tcPr>
            <w:tcW w:w="496" w:type="dxa"/>
            <w:vMerge w:val="continue"/>
            <w:vAlign w:val="center"/>
          </w:tcPr>
          <w:p w14:paraId="165FBB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88" w:type="dxa"/>
            <w:vMerge w:val="continue"/>
            <w:vAlign w:val="center"/>
          </w:tcPr>
          <w:p w14:paraId="633269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0EF3DF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空心砖</w:t>
            </w:r>
          </w:p>
        </w:tc>
        <w:tc>
          <w:tcPr>
            <w:tcW w:w="1500" w:type="dxa"/>
            <w:gridSpan w:val="2"/>
            <w:vAlign w:val="center"/>
          </w:tcPr>
          <w:p w14:paraId="2996B509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4.96%</w:t>
            </w:r>
          </w:p>
        </w:tc>
        <w:tc>
          <w:tcPr>
            <w:tcW w:w="1500" w:type="dxa"/>
            <w:vAlign w:val="center"/>
          </w:tcPr>
          <w:p w14:paraId="7EF1E3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5D691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0D392A4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490F15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E79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2" w:hRule="atLeast"/>
        </w:trPr>
        <w:tc>
          <w:tcPr>
            <w:tcW w:w="496" w:type="dxa"/>
            <w:vMerge w:val="continue"/>
            <w:vAlign w:val="center"/>
          </w:tcPr>
          <w:p w14:paraId="3CBF8A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88" w:type="dxa"/>
            <w:vMerge w:val="continue"/>
            <w:vAlign w:val="center"/>
          </w:tcPr>
          <w:p w14:paraId="3C3944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2B7C1CC7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混凝土砌块</w:t>
            </w:r>
          </w:p>
        </w:tc>
        <w:tc>
          <w:tcPr>
            <w:tcW w:w="1500" w:type="dxa"/>
            <w:gridSpan w:val="2"/>
            <w:vAlign w:val="center"/>
          </w:tcPr>
          <w:p w14:paraId="588DBB74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4..84%</w:t>
            </w:r>
          </w:p>
        </w:tc>
        <w:tc>
          <w:tcPr>
            <w:tcW w:w="1500" w:type="dxa"/>
            <w:vAlign w:val="center"/>
          </w:tcPr>
          <w:p w14:paraId="09201D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99C5C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1F89495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14:paraId="521EFA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CB7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</w:trPr>
        <w:tc>
          <w:tcPr>
            <w:tcW w:w="496" w:type="dxa"/>
            <w:vMerge w:val="continue"/>
            <w:vAlign w:val="center"/>
          </w:tcPr>
          <w:p w14:paraId="5D2413B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50C3B7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模板</w:t>
            </w:r>
          </w:p>
          <w:p w14:paraId="208180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(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周转次数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)</w:t>
            </w:r>
          </w:p>
        </w:tc>
        <w:tc>
          <w:tcPr>
            <w:tcW w:w="1500" w:type="dxa"/>
            <w:gridSpan w:val="2"/>
            <w:vAlign w:val="center"/>
          </w:tcPr>
          <w:p w14:paraId="0C6E4E3A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周转5次</w:t>
            </w:r>
          </w:p>
        </w:tc>
        <w:tc>
          <w:tcPr>
            <w:tcW w:w="1500" w:type="dxa"/>
            <w:vAlign w:val="center"/>
          </w:tcPr>
          <w:p w14:paraId="4BAC0F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74A7E2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326415F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45EFDD1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C8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</w:trPr>
        <w:tc>
          <w:tcPr>
            <w:tcW w:w="496" w:type="dxa"/>
            <w:vMerge w:val="restart"/>
            <w:vAlign w:val="center"/>
          </w:tcPr>
          <w:p w14:paraId="022E9F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装饰</w:t>
            </w:r>
          </w:p>
        </w:tc>
        <w:tc>
          <w:tcPr>
            <w:tcW w:w="1837" w:type="dxa"/>
            <w:gridSpan w:val="2"/>
            <w:vAlign w:val="center"/>
          </w:tcPr>
          <w:p w14:paraId="009B37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地板砖</w:t>
            </w:r>
          </w:p>
          <w:p w14:paraId="59E651C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（㎡）</w:t>
            </w:r>
          </w:p>
        </w:tc>
        <w:tc>
          <w:tcPr>
            <w:tcW w:w="1500" w:type="dxa"/>
            <w:gridSpan w:val="2"/>
            <w:vAlign w:val="center"/>
          </w:tcPr>
          <w:p w14:paraId="7DD56C1F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2.0%</w:t>
            </w:r>
          </w:p>
        </w:tc>
        <w:tc>
          <w:tcPr>
            <w:tcW w:w="1500" w:type="dxa"/>
            <w:vAlign w:val="center"/>
          </w:tcPr>
          <w:p w14:paraId="2FA5825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02F9AA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173205E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333429E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4FE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</w:trPr>
        <w:tc>
          <w:tcPr>
            <w:tcW w:w="496" w:type="dxa"/>
            <w:vMerge w:val="continue"/>
            <w:vAlign w:val="center"/>
          </w:tcPr>
          <w:p w14:paraId="2BDCD5B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49AB68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墙砖</w:t>
            </w:r>
          </w:p>
          <w:p w14:paraId="6F82CB1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（㎡）</w:t>
            </w:r>
          </w:p>
        </w:tc>
        <w:tc>
          <w:tcPr>
            <w:tcW w:w="1500" w:type="dxa"/>
            <w:gridSpan w:val="2"/>
            <w:vAlign w:val="center"/>
          </w:tcPr>
          <w:p w14:paraId="709811D4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4%</w:t>
            </w:r>
          </w:p>
        </w:tc>
        <w:tc>
          <w:tcPr>
            <w:tcW w:w="1500" w:type="dxa"/>
            <w:vAlign w:val="center"/>
          </w:tcPr>
          <w:p w14:paraId="1060A03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8F5C1A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6EC2E1D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046FAA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47A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</w:trPr>
        <w:tc>
          <w:tcPr>
            <w:tcW w:w="496" w:type="dxa"/>
            <w:vMerge w:val="continue"/>
            <w:vAlign w:val="center"/>
          </w:tcPr>
          <w:p w14:paraId="345B2A5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42A4CF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玻璃幕墙</w:t>
            </w:r>
          </w:p>
          <w:p w14:paraId="10BB52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（㎡）</w:t>
            </w:r>
          </w:p>
        </w:tc>
        <w:tc>
          <w:tcPr>
            <w:tcW w:w="1500" w:type="dxa"/>
            <w:gridSpan w:val="2"/>
            <w:vAlign w:val="center"/>
          </w:tcPr>
          <w:p w14:paraId="636D7F00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3%</w:t>
            </w:r>
          </w:p>
        </w:tc>
        <w:tc>
          <w:tcPr>
            <w:tcW w:w="1500" w:type="dxa"/>
            <w:vAlign w:val="center"/>
          </w:tcPr>
          <w:p w14:paraId="1F2AA05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B0BFAB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3E9D769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4E402FF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6DE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496" w:type="dxa"/>
            <w:vMerge w:val="restart"/>
            <w:vAlign w:val="center"/>
          </w:tcPr>
          <w:p w14:paraId="4A3A6E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安装</w:t>
            </w:r>
          </w:p>
        </w:tc>
        <w:tc>
          <w:tcPr>
            <w:tcW w:w="688" w:type="dxa"/>
            <w:vMerge w:val="restart"/>
            <w:vAlign w:val="center"/>
          </w:tcPr>
          <w:p w14:paraId="4B092D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镀锌</w:t>
            </w:r>
          </w:p>
          <w:p w14:paraId="764F1E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钢管</w:t>
            </w:r>
          </w:p>
          <w:p w14:paraId="61489B9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（m）</w:t>
            </w:r>
          </w:p>
        </w:tc>
        <w:tc>
          <w:tcPr>
            <w:tcW w:w="1149" w:type="dxa"/>
            <w:vAlign w:val="center"/>
          </w:tcPr>
          <w:p w14:paraId="286A8A99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DN15-50</w:t>
            </w:r>
          </w:p>
        </w:tc>
        <w:tc>
          <w:tcPr>
            <w:tcW w:w="1500" w:type="dxa"/>
            <w:gridSpan w:val="2"/>
            <w:vAlign w:val="center"/>
          </w:tcPr>
          <w:p w14:paraId="4DA2F798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2%</w:t>
            </w:r>
          </w:p>
        </w:tc>
        <w:tc>
          <w:tcPr>
            <w:tcW w:w="1500" w:type="dxa"/>
            <w:vAlign w:val="center"/>
          </w:tcPr>
          <w:p w14:paraId="1339A78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11CEE8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792C72C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12D50E6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7DE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496" w:type="dxa"/>
            <w:vMerge w:val="continue"/>
            <w:vAlign w:val="center"/>
          </w:tcPr>
          <w:p w14:paraId="2CE1CD84">
            <w:pPr>
              <w:adjustRightInd w:val="0"/>
              <w:snapToGrid w:val="0"/>
              <w:jc w:val="center"/>
            </w:pPr>
          </w:p>
        </w:tc>
        <w:tc>
          <w:tcPr>
            <w:tcW w:w="688" w:type="dxa"/>
            <w:vMerge w:val="continue"/>
            <w:vAlign w:val="center"/>
          </w:tcPr>
          <w:p w14:paraId="67C6CD4C">
            <w:pPr>
              <w:adjustRightInd w:val="0"/>
              <w:snapToGrid w:val="0"/>
              <w:jc w:val="center"/>
            </w:pPr>
          </w:p>
        </w:tc>
        <w:tc>
          <w:tcPr>
            <w:tcW w:w="1149" w:type="dxa"/>
            <w:vAlign w:val="center"/>
          </w:tcPr>
          <w:p w14:paraId="190F7924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≥DN65</w:t>
            </w:r>
          </w:p>
        </w:tc>
        <w:tc>
          <w:tcPr>
            <w:tcW w:w="1500" w:type="dxa"/>
            <w:gridSpan w:val="2"/>
            <w:vAlign w:val="center"/>
          </w:tcPr>
          <w:p w14:paraId="32D9A887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1.3%</w:t>
            </w:r>
          </w:p>
        </w:tc>
        <w:tc>
          <w:tcPr>
            <w:tcW w:w="1500" w:type="dxa"/>
            <w:vAlign w:val="center"/>
          </w:tcPr>
          <w:p w14:paraId="67E630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E9A01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5E51EB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779DD8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95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</w:trPr>
        <w:tc>
          <w:tcPr>
            <w:tcW w:w="496" w:type="dxa"/>
            <w:vMerge w:val="continue"/>
            <w:vAlign w:val="center"/>
          </w:tcPr>
          <w:p w14:paraId="39500C3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136F93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镀锌风管</w:t>
            </w:r>
          </w:p>
          <w:p w14:paraId="7C927B2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（㎡）</w:t>
            </w:r>
          </w:p>
        </w:tc>
        <w:tc>
          <w:tcPr>
            <w:tcW w:w="1500" w:type="dxa"/>
            <w:gridSpan w:val="2"/>
            <w:vAlign w:val="center"/>
          </w:tcPr>
          <w:p w14:paraId="310EA485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13.8%</w:t>
            </w:r>
          </w:p>
        </w:tc>
        <w:tc>
          <w:tcPr>
            <w:tcW w:w="1500" w:type="dxa"/>
            <w:vAlign w:val="center"/>
          </w:tcPr>
          <w:p w14:paraId="3F01D8F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CFE3E9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6D2F186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5665722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931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</w:trPr>
        <w:tc>
          <w:tcPr>
            <w:tcW w:w="496" w:type="dxa"/>
            <w:vMerge w:val="continue"/>
            <w:vAlign w:val="center"/>
          </w:tcPr>
          <w:p w14:paraId="64C9C1B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705B264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塑料给水管（m）</w:t>
            </w:r>
          </w:p>
        </w:tc>
        <w:tc>
          <w:tcPr>
            <w:tcW w:w="1500" w:type="dxa"/>
            <w:gridSpan w:val="2"/>
            <w:vAlign w:val="center"/>
          </w:tcPr>
          <w:p w14:paraId="56D77C51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1.6%</w:t>
            </w:r>
          </w:p>
        </w:tc>
        <w:tc>
          <w:tcPr>
            <w:tcW w:w="1500" w:type="dxa"/>
            <w:vAlign w:val="center"/>
          </w:tcPr>
          <w:p w14:paraId="4D8E6DB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166E122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09CB1E8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01CDC57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190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</w:trPr>
        <w:tc>
          <w:tcPr>
            <w:tcW w:w="496" w:type="dxa"/>
            <w:vMerge w:val="continue"/>
            <w:vAlign w:val="center"/>
          </w:tcPr>
          <w:p w14:paraId="707C48D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48B82C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紧定式镀锌</w:t>
            </w:r>
          </w:p>
          <w:p w14:paraId="3C207A3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钢管（m）</w:t>
            </w:r>
          </w:p>
        </w:tc>
        <w:tc>
          <w:tcPr>
            <w:tcW w:w="1500" w:type="dxa"/>
            <w:gridSpan w:val="2"/>
            <w:vAlign w:val="center"/>
          </w:tcPr>
          <w:p w14:paraId="34F53709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3%</w:t>
            </w:r>
          </w:p>
        </w:tc>
        <w:tc>
          <w:tcPr>
            <w:tcW w:w="1500" w:type="dxa"/>
            <w:vAlign w:val="center"/>
          </w:tcPr>
          <w:p w14:paraId="055DF37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631C66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42DBAC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777E522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285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3" w:hRule="atLeast"/>
        </w:trPr>
        <w:tc>
          <w:tcPr>
            <w:tcW w:w="496" w:type="dxa"/>
            <w:vAlign w:val="center"/>
          </w:tcPr>
          <w:p w14:paraId="68D325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5DB21BE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围挡等周转材料重复使用率（%）</w:t>
            </w:r>
          </w:p>
        </w:tc>
        <w:tc>
          <w:tcPr>
            <w:tcW w:w="1500" w:type="dxa"/>
            <w:gridSpan w:val="2"/>
            <w:vAlign w:val="center"/>
          </w:tcPr>
          <w:p w14:paraId="48E705BA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＞90%</w:t>
            </w:r>
          </w:p>
        </w:tc>
        <w:tc>
          <w:tcPr>
            <w:tcW w:w="1500" w:type="dxa"/>
            <w:vAlign w:val="center"/>
          </w:tcPr>
          <w:p w14:paraId="159F7B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20535A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</w:tcPr>
          <w:p w14:paraId="7DB8BD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</w:tcPr>
          <w:p w14:paraId="150907F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BC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1" w:hRule="atLeast"/>
        </w:trPr>
        <w:tc>
          <w:tcPr>
            <w:tcW w:w="496" w:type="dxa"/>
            <w:vAlign w:val="center"/>
          </w:tcPr>
          <w:p w14:paraId="3E5918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20F5F4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其他主要</w:t>
            </w:r>
          </w:p>
          <w:p w14:paraId="09BFF0B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建筑材料</w:t>
            </w:r>
          </w:p>
        </w:tc>
        <w:tc>
          <w:tcPr>
            <w:tcW w:w="1500" w:type="dxa"/>
            <w:gridSpan w:val="2"/>
            <w:vAlign w:val="center"/>
          </w:tcPr>
          <w:p w14:paraId="558425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00" w:type="dxa"/>
            <w:vAlign w:val="center"/>
          </w:tcPr>
          <w:p w14:paraId="159E394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B655BC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dxa"/>
          </w:tcPr>
          <w:p w14:paraId="08E73D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3" w:type="dxa"/>
          </w:tcPr>
          <w:p w14:paraId="772031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F48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1" w:hRule="atLeast"/>
        </w:trPr>
        <w:tc>
          <w:tcPr>
            <w:tcW w:w="496" w:type="dxa"/>
            <w:vAlign w:val="center"/>
          </w:tcPr>
          <w:p w14:paraId="5B56C4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6586" w:type="dxa"/>
            <w:gridSpan w:val="7"/>
            <w:vAlign w:val="center"/>
          </w:tcPr>
          <w:p w14:paraId="0266F81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回收利用率为      %</w:t>
            </w:r>
          </w:p>
          <w:p w14:paraId="5CA9356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(回收利用率=施工废弃物实际回收利用量(t)/施工废弃物总量（t）×100%)</w:t>
            </w:r>
          </w:p>
        </w:tc>
        <w:tc>
          <w:tcPr>
            <w:tcW w:w="2416" w:type="dxa"/>
            <w:gridSpan w:val="2"/>
          </w:tcPr>
          <w:p w14:paraId="23EDCE3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420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1" w:hRule="atLeast"/>
        </w:trPr>
        <w:tc>
          <w:tcPr>
            <w:tcW w:w="496" w:type="dxa"/>
            <w:vAlign w:val="center"/>
          </w:tcPr>
          <w:p w14:paraId="26DD80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6586" w:type="dxa"/>
            <w:gridSpan w:val="7"/>
            <w:vAlign w:val="center"/>
          </w:tcPr>
          <w:p w14:paraId="1E99274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临时设施采用可周转、可拆装材料</w:t>
            </w:r>
          </w:p>
          <w:p w14:paraId="2CE702C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既有建筑、构筑物和道路重复利用</w:t>
            </w:r>
          </w:p>
        </w:tc>
        <w:tc>
          <w:tcPr>
            <w:tcW w:w="2416" w:type="dxa"/>
            <w:gridSpan w:val="2"/>
          </w:tcPr>
          <w:p w14:paraId="3498F2E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7C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1" w:hRule="atLeast"/>
        </w:trPr>
        <w:tc>
          <w:tcPr>
            <w:tcW w:w="7082" w:type="dxa"/>
            <w:gridSpan w:val="8"/>
            <w:vAlign w:val="center"/>
          </w:tcPr>
          <w:p w14:paraId="44BAF3B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2416" w:type="dxa"/>
            <w:gridSpan w:val="2"/>
          </w:tcPr>
          <w:p w14:paraId="3912021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3D7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atLeast"/>
        </w:trPr>
        <w:tc>
          <w:tcPr>
            <w:tcW w:w="496" w:type="dxa"/>
            <w:vMerge w:val="restart"/>
            <w:vAlign w:val="center"/>
          </w:tcPr>
          <w:p w14:paraId="28A787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</w:p>
          <w:p w14:paraId="3607311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字</w:t>
            </w:r>
          </w:p>
          <w:p w14:paraId="3D7FAB4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栏</w:t>
            </w:r>
          </w:p>
        </w:tc>
        <w:tc>
          <w:tcPr>
            <w:tcW w:w="3183" w:type="dxa"/>
            <w:gridSpan w:val="3"/>
            <w:vAlign w:val="center"/>
          </w:tcPr>
          <w:p w14:paraId="0156FA0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建设单位现场代表</w:t>
            </w:r>
          </w:p>
        </w:tc>
        <w:tc>
          <w:tcPr>
            <w:tcW w:w="2395" w:type="dxa"/>
            <w:gridSpan w:val="3"/>
            <w:vAlign w:val="center"/>
          </w:tcPr>
          <w:p w14:paraId="0F175C4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总监理工程师</w:t>
            </w:r>
          </w:p>
        </w:tc>
        <w:tc>
          <w:tcPr>
            <w:tcW w:w="3424" w:type="dxa"/>
            <w:gridSpan w:val="3"/>
            <w:vAlign w:val="center"/>
          </w:tcPr>
          <w:p w14:paraId="49672F9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</w:tr>
      <w:tr w14:paraId="2032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1" w:hRule="atLeast"/>
        </w:trPr>
        <w:tc>
          <w:tcPr>
            <w:tcW w:w="496" w:type="dxa"/>
            <w:vMerge w:val="continue"/>
          </w:tcPr>
          <w:p w14:paraId="525A105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83" w:type="dxa"/>
            <w:gridSpan w:val="3"/>
          </w:tcPr>
          <w:p w14:paraId="0F4D59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95" w:type="dxa"/>
            <w:gridSpan w:val="3"/>
          </w:tcPr>
          <w:p w14:paraId="2A4B068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4" w:type="dxa"/>
            <w:gridSpan w:val="3"/>
          </w:tcPr>
          <w:p w14:paraId="20C5BB8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14FEB43F">
      <w:pPr>
        <w:adjustRightInd w:val="0"/>
        <w:snapToGrid w:val="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注：市政和工业建设项目比值按实际损耗值/总产值计算。</w:t>
      </w:r>
    </w:p>
    <w:p w14:paraId="5E9432BE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 w14:paraId="5A4FD297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节水与水资源利用（表3）</w:t>
      </w:r>
    </w:p>
    <w:tbl>
      <w:tblPr>
        <w:tblStyle w:val="7"/>
        <w:tblW w:w="9215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26"/>
        <w:gridCol w:w="1477"/>
        <w:gridCol w:w="856"/>
        <w:gridCol w:w="621"/>
        <w:gridCol w:w="1478"/>
        <w:gridCol w:w="428"/>
        <w:gridCol w:w="828"/>
        <w:gridCol w:w="1701"/>
      </w:tblGrid>
      <w:tr w14:paraId="1248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826" w:type="dxa"/>
            <w:vAlign w:val="center"/>
          </w:tcPr>
          <w:p w14:paraId="34D620F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7389" w:type="dxa"/>
            <w:gridSpan w:val="7"/>
            <w:vAlign w:val="center"/>
          </w:tcPr>
          <w:p w14:paraId="742F275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示例表</w:t>
            </w:r>
          </w:p>
        </w:tc>
      </w:tr>
      <w:tr w14:paraId="54DD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1826" w:type="dxa"/>
            <w:vAlign w:val="center"/>
          </w:tcPr>
          <w:p w14:paraId="6743A1F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施工单位</w:t>
            </w:r>
          </w:p>
        </w:tc>
        <w:tc>
          <w:tcPr>
            <w:tcW w:w="4432" w:type="dxa"/>
            <w:gridSpan w:val="4"/>
            <w:vAlign w:val="center"/>
          </w:tcPr>
          <w:p w14:paraId="0E95CE0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9CAD6D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填表日期</w:t>
            </w:r>
          </w:p>
        </w:tc>
        <w:tc>
          <w:tcPr>
            <w:tcW w:w="1701" w:type="dxa"/>
            <w:vAlign w:val="center"/>
          </w:tcPr>
          <w:p w14:paraId="60490E9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8BB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</w:trPr>
        <w:tc>
          <w:tcPr>
            <w:tcW w:w="1826" w:type="dxa"/>
            <w:shd w:val="clear" w:color="auto" w:fill="auto"/>
            <w:vAlign w:val="center"/>
          </w:tcPr>
          <w:p w14:paraId="0F5C74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施工阶段</w:t>
            </w:r>
          </w:p>
          <w:p w14:paraId="3A574CB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及区域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0AA3AC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理论</w:t>
            </w:r>
          </w:p>
          <w:p w14:paraId="07757F2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耗水量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594CBA9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实际耗水量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743DB10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节约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水量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197146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节约金额</w:t>
            </w:r>
          </w:p>
          <w:p w14:paraId="1DB1AE4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01" w:type="dxa"/>
            <w:vAlign w:val="center"/>
          </w:tcPr>
          <w:p w14:paraId="635691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参考指标</w:t>
            </w:r>
          </w:p>
          <w:p w14:paraId="38689EBB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（理论值）</w:t>
            </w:r>
          </w:p>
        </w:tc>
      </w:tr>
      <w:tr w14:paraId="6FF1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</w:trPr>
        <w:tc>
          <w:tcPr>
            <w:tcW w:w="1826" w:type="dxa"/>
            <w:shd w:val="clear" w:color="auto" w:fill="auto"/>
            <w:vAlign w:val="center"/>
          </w:tcPr>
          <w:p w14:paraId="60ECA2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办公、生活区（m3）</w:t>
            </w:r>
          </w:p>
          <w:p w14:paraId="119F01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参考比例30%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28D56A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  <w:t>理论值*面积*30%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2E3F451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4DF0F6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3F8249F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EA835D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0"/>
                <w:szCs w:val="32"/>
              </w:rPr>
              <w:t>（工业建筑：单层0.22t/㎡，多层： 1.27 t/㎡；民用建筑：多层0.77t/㎡，小高层0.41t/㎡，高层0.71t/㎡，超高层： 0.43 t/㎡；城市轨道交通工程：区间 19.2t/㎡，车站12.8t/㎡；管沟工程：4.70t/㎡；厂站工程：3.00t/㎡；城市地下综合管廊工程14.70t/㎡）</w:t>
            </w:r>
          </w:p>
        </w:tc>
      </w:tr>
      <w:tr w14:paraId="17A7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</w:trPr>
        <w:tc>
          <w:tcPr>
            <w:tcW w:w="1826" w:type="dxa"/>
            <w:shd w:val="clear" w:color="auto" w:fill="auto"/>
            <w:vAlign w:val="center"/>
          </w:tcPr>
          <w:p w14:paraId="0B4654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整个施工区（m3）</w:t>
            </w:r>
          </w:p>
          <w:p w14:paraId="0EB21A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参考比例70%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79245F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  <w:t>理论值*面积*70%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42880B3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207C16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5C188ED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1" w:type="dxa"/>
            <w:vMerge w:val="continue"/>
          </w:tcPr>
          <w:p w14:paraId="3A03ABF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28C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26BDB8C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节水设备（设施）配置率（%）</w:t>
            </w:r>
          </w:p>
        </w:tc>
        <w:tc>
          <w:tcPr>
            <w:tcW w:w="2955" w:type="dxa"/>
            <w:gridSpan w:val="3"/>
            <w:shd w:val="clear" w:color="auto" w:fill="auto"/>
            <w:vAlign w:val="center"/>
          </w:tcPr>
          <w:p w14:paraId="1F1F78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理论配置率：100%</w:t>
            </w:r>
          </w:p>
          <w:p w14:paraId="474607FA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(洗手盆、小便器、大便器、淋浴室等部位应达到100%节水设施配置)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6680044C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1" w:type="dxa"/>
            <w:vMerge w:val="continue"/>
          </w:tcPr>
          <w:p w14:paraId="2034C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83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</w:trPr>
        <w:tc>
          <w:tcPr>
            <w:tcW w:w="6258" w:type="dxa"/>
            <w:gridSpan w:val="5"/>
            <w:shd w:val="clear" w:color="auto" w:fill="auto"/>
            <w:vAlign w:val="center"/>
          </w:tcPr>
          <w:p w14:paraId="2B67B1F5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是否收集利用非市政自来水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4DDC2A1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1" w:type="dxa"/>
            <w:vMerge w:val="continue"/>
          </w:tcPr>
          <w:p w14:paraId="1E3B6D0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9DE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</w:trPr>
        <w:tc>
          <w:tcPr>
            <w:tcW w:w="6258" w:type="dxa"/>
            <w:gridSpan w:val="5"/>
            <w:vAlign w:val="center"/>
          </w:tcPr>
          <w:p w14:paraId="75310634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是否有效利用地下水资源</w:t>
            </w:r>
          </w:p>
        </w:tc>
        <w:tc>
          <w:tcPr>
            <w:tcW w:w="1256" w:type="dxa"/>
            <w:gridSpan w:val="2"/>
            <w:vAlign w:val="center"/>
          </w:tcPr>
          <w:p w14:paraId="1F0A14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45F470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83F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</w:trPr>
        <w:tc>
          <w:tcPr>
            <w:tcW w:w="6258" w:type="dxa"/>
            <w:gridSpan w:val="5"/>
            <w:vAlign w:val="center"/>
          </w:tcPr>
          <w:p w14:paraId="69972B7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1256" w:type="dxa"/>
            <w:gridSpan w:val="2"/>
            <w:vAlign w:val="center"/>
          </w:tcPr>
          <w:p w14:paraId="6CD258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08D0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05BD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</w:trPr>
        <w:tc>
          <w:tcPr>
            <w:tcW w:w="1826" w:type="dxa"/>
            <w:vMerge w:val="restart"/>
            <w:vAlign w:val="center"/>
          </w:tcPr>
          <w:p w14:paraId="54ECD98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</w:p>
          <w:p w14:paraId="75A0EB9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字</w:t>
            </w:r>
          </w:p>
          <w:p w14:paraId="756539E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栏</w:t>
            </w:r>
          </w:p>
        </w:tc>
        <w:tc>
          <w:tcPr>
            <w:tcW w:w="2333" w:type="dxa"/>
            <w:gridSpan w:val="2"/>
            <w:vAlign w:val="center"/>
          </w:tcPr>
          <w:p w14:paraId="08A6431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建设单位现场代表</w:t>
            </w:r>
          </w:p>
        </w:tc>
        <w:tc>
          <w:tcPr>
            <w:tcW w:w="2527" w:type="dxa"/>
            <w:gridSpan w:val="3"/>
            <w:vAlign w:val="center"/>
          </w:tcPr>
          <w:p w14:paraId="31BF8E0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总监理工程师</w:t>
            </w:r>
          </w:p>
        </w:tc>
        <w:tc>
          <w:tcPr>
            <w:tcW w:w="2529" w:type="dxa"/>
            <w:gridSpan w:val="2"/>
            <w:vAlign w:val="center"/>
          </w:tcPr>
          <w:p w14:paraId="16269DA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</w:tr>
      <w:tr w14:paraId="5C80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1" w:hRule="atLeast"/>
        </w:trPr>
        <w:tc>
          <w:tcPr>
            <w:tcW w:w="1826" w:type="dxa"/>
            <w:vMerge w:val="continue"/>
          </w:tcPr>
          <w:p w14:paraId="5C76C7C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D9027E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vAlign w:val="center"/>
          </w:tcPr>
          <w:p w14:paraId="7E662C1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2447AC9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7490A8F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  <w:sectPr>
          <w:footerReference r:id="rId7" w:type="firs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 w14:paraId="31604B20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节能与能源利用 （表4）</w:t>
      </w:r>
    </w:p>
    <w:tbl>
      <w:tblPr>
        <w:tblStyle w:val="7"/>
        <w:tblW w:w="9356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73"/>
        <w:gridCol w:w="1537"/>
        <w:gridCol w:w="990"/>
        <w:gridCol w:w="547"/>
        <w:gridCol w:w="1539"/>
        <w:gridCol w:w="441"/>
        <w:gridCol w:w="828"/>
        <w:gridCol w:w="1701"/>
      </w:tblGrid>
      <w:tr w14:paraId="51DD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1773" w:type="dxa"/>
            <w:vAlign w:val="center"/>
          </w:tcPr>
          <w:p w14:paraId="7BEECE5C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工程名称</w:t>
            </w:r>
          </w:p>
        </w:tc>
        <w:tc>
          <w:tcPr>
            <w:tcW w:w="7583" w:type="dxa"/>
            <w:gridSpan w:val="7"/>
            <w:vAlign w:val="center"/>
          </w:tcPr>
          <w:p w14:paraId="77C29E6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示例表</w:t>
            </w:r>
          </w:p>
        </w:tc>
      </w:tr>
      <w:tr w14:paraId="75AD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1773" w:type="dxa"/>
            <w:vAlign w:val="center"/>
          </w:tcPr>
          <w:p w14:paraId="50243F90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施工单位</w:t>
            </w:r>
          </w:p>
        </w:tc>
        <w:tc>
          <w:tcPr>
            <w:tcW w:w="4613" w:type="dxa"/>
            <w:gridSpan w:val="4"/>
            <w:vAlign w:val="center"/>
          </w:tcPr>
          <w:p w14:paraId="552DC47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6E4602E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填表日期</w:t>
            </w:r>
          </w:p>
        </w:tc>
        <w:tc>
          <w:tcPr>
            <w:tcW w:w="1701" w:type="dxa"/>
            <w:vAlign w:val="center"/>
          </w:tcPr>
          <w:p w14:paraId="0252DCA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046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7" w:hRule="atLeast"/>
        </w:trPr>
        <w:tc>
          <w:tcPr>
            <w:tcW w:w="1773" w:type="dxa"/>
            <w:shd w:val="clear" w:color="auto" w:fill="auto"/>
            <w:vAlign w:val="center"/>
          </w:tcPr>
          <w:p w14:paraId="2C7AA02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施工阶段</w:t>
            </w:r>
          </w:p>
          <w:p w14:paraId="286C6410">
            <w:pPr>
              <w:adjustRightInd w:val="0"/>
              <w:snapToGrid w:val="0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及区域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15CE6C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理论</w:t>
            </w:r>
          </w:p>
          <w:p w14:paraId="4EA488A2">
            <w:pPr>
              <w:adjustRightInd w:val="0"/>
              <w:snapToGrid w:val="0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总耗电量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14:paraId="61A152F9">
            <w:pPr>
              <w:adjustRightInd w:val="0"/>
              <w:snapToGrid w:val="0"/>
              <w:jc w:val="center"/>
              <w:rPr>
                <w:rFonts w:hint="default"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实际耗电量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3CC2F29">
            <w:pPr>
              <w:adjustRightInd w:val="0"/>
              <w:snapToGrid w:val="0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节约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耗电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量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E75732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节约金额</w:t>
            </w:r>
          </w:p>
          <w:p w14:paraId="4D9ACE1E">
            <w:pPr>
              <w:adjustRightInd w:val="0"/>
              <w:snapToGrid w:val="0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01" w:type="dxa"/>
            <w:vAlign w:val="center"/>
          </w:tcPr>
          <w:p w14:paraId="211C78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参考指标</w:t>
            </w:r>
          </w:p>
          <w:p w14:paraId="0F6DA16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（理论值）</w:t>
            </w:r>
          </w:p>
        </w:tc>
      </w:tr>
      <w:tr w14:paraId="0B07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7" w:hRule="atLeast"/>
        </w:trPr>
        <w:tc>
          <w:tcPr>
            <w:tcW w:w="1773" w:type="dxa"/>
            <w:shd w:val="clear" w:color="auto" w:fill="auto"/>
            <w:vAlign w:val="center"/>
          </w:tcPr>
          <w:p w14:paraId="32B63EE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办公、生活区耗电量（Kw·h）</w:t>
            </w:r>
          </w:p>
          <w:p w14:paraId="295B73CF">
            <w:pPr>
              <w:pStyle w:val="2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参考比例30%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8C0497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  <w:t>理论值*面积*30%</w:t>
            </w:r>
          </w:p>
        </w:tc>
        <w:tc>
          <w:tcPr>
            <w:tcW w:w="1537" w:type="dxa"/>
            <w:gridSpan w:val="2"/>
            <w:vAlign w:val="center"/>
          </w:tcPr>
          <w:p w14:paraId="2100CBF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469B0837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37B2669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44C8E6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32"/>
              </w:rPr>
              <w:t>（工业建筑：单层</w:t>
            </w:r>
            <w:r>
              <w:rPr>
                <w:rFonts w:ascii="仿宋" w:hAnsi="仿宋" w:eastAsia="仿宋"/>
                <w:sz w:val="20"/>
                <w:szCs w:val="32"/>
              </w:rPr>
              <w:t>4.29 kW.h/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㎡，多层</w:t>
            </w:r>
            <w:r>
              <w:rPr>
                <w:rFonts w:ascii="仿宋" w:hAnsi="仿宋" w:eastAsia="仿宋"/>
                <w:sz w:val="20"/>
                <w:szCs w:val="32"/>
              </w:rPr>
              <w:t>7.4 kW.h/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㎡；民用建筑：多层</w:t>
            </w:r>
            <w:r>
              <w:rPr>
                <w:rFonts w:ascii="仿宋" w:hAnsi="仿宋" w:eastAsia="仿宋"/>
                <w:sz w:val="20"/>
                <w:szCs w:val="32"/>
              </w:rPr>
              <w:t>9.99 kW.h/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㎡，小高层</w:t>
            </w:r>
            <w:r>
              <w:rPr>
                <w:rFonts w:ascii="仿宋" w:hAnsi="仿宋" w:eastAsia="仿宋"/>
                <w:sz w:val="20"/>
                <w:szCs w:val="32"/>
              </w:rPr>
              <w:t>9.98 kW.h/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㎡，高层</w:t>
            </w:r>
            <w:r>
              <w:rPr>
                <w:rFonts w:ascii="仿宋" w:hAnsi="仿宋" w:eastAsia="仿宋"/>
                <w:sz w:val="20"/>
                <w:szCs w:val="32"/>
              </w:rPr>
              <w:t>11.86 kW.h/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㎡，超高层：</w:t>
            </w:r>
            <w:r>
              <w:rPr>
                <w:rFonts w:ascii="仿宋" w:hAnsi="仿宋" w:eastAsia="仿宋"/>
                <w:sz w:val="20"/>
                <w:szCs w:val="32"/>
              </w:rPr>
              <w:t>14.48 kW.h/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㎡；城市轨道交通工程：区间</w:t>
            </w:r>
            <w:r>
              <w:rPr>
                <w:rFonts w:ascii="仿宋" w:hAnsi="仿宋" w:eastAsia="仿宋"/>
                <w:sz w:val="20"/>
                <w:szCs w:val="32"/>
              </w:rPr>
              <w:t>74.08 kW.h/m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，车站</w:t>
            </w:r>
            <w:r>
              <w:rPr>
                <w:rFonts w:ascii="仿宋" w:hAnsi="仿宋" w:eastAsia="仿宋"/>
                <w:sz w:val="20"/>
                <w:szCs w:val="32"/>
              </w:rPr>
              <w:t>18.57 kW.h/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㎡；隧道工程：</w:t>
            </w:r>
            <w:r>
              <w:rPr>
                <w:rFonts w:ascii="仿宋" w:hAnsi="仿宋" w:eastAsia="仿宋"/>
                <w:sz w:val="20"/>
                <w:szCs w:val="32"/>
              </w:rPr>
              <w:t>465.35 kW.h/</w:t>
            </w:r>
            <w:r>
              <w:rPr>
                <w:rFonts w:ascii="Segoe UI Symbol" w:hAnsi="Segoe UI Symbol" w:eastAsia="仿宋" w:cs="Segoe UI Symbol"/>
                <w:sz w:val="20"/>
                <w:szCs w:val="32"/>
              </w:rPr>
              <w:t>㎥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；公路工程：高架</w:t>
            </w:r>
            <w:r>
              <w:rPr>
                <w:rFonts w:ascii="仿宋" w:hAnsi="仿宋" w:eastAsia="仿宋"/>
                <w:sz w:val="20"/>
                <w:szCs w:val="32"/>
              </w:rPr>
              <w:t>65.3 kW.h/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㎡，市政道路</w:t>
            </w:r>
            <w:r>
              <w:rPr>
                <w:rFonts w:ascii="仿宋" w:hAnsi="仿宋" w:eastAsia="仿宋"/>
                <w:sz w:val="20"/>
                <w:szCs w:val="32"/>
              </w:rPr>
              <w:t>0.51 kW.h/</w:t>
            </w:r>
            <w:r>
              <w:rPr>
                <w:rFonts w:hint="eastAsia" w:ascii="仿宋" w:hAnsi="仿宋" w:eastAsia="仿宋"/>
                <w:sz w:val="20"/>
                <w:szCs w:val="32"/>
              </w:rPr>
              <w:t>㎡）</w:t>
            </w:r>
          </w:p>
        </w:tc>
      </w:tr>
      <w:tr w14:paraId="42EC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7" w:hRule="atLeast"/>
        </w:trPr>
        <w:tc>
          <w:tcPr>
            <w:tcW w:w="1773" w:type="dxa"/>
            <w:shd w:val="clear" w:color="auto" w:fill="auto"/>
            <w:vAlign w:val="center"/>
          </w:tcPr>
          <w:p w14:paraId="1BE5AED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整个施工区耗电量（Kw·h）</w:t>
            </w:r>
          </w:p>
          <w:p w14:paraId="520F6794">
            <w:pPr>
              <w:pStyle w:val="2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参考比例70%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EC08B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  <w:t>理论值*面积*70%</w:t>
            </w:r>
          </w:p>
        </w:tc>
        <w:tc>
          <w:tcPr>
            <w:tcW w:w="1537" w:type="dxa"/>
            <w:gridSpan w:val="2"/>
            <w:vAlign w:val="center"/>
          </w:tcPr>
          <w:p w14:paraId="5DD25B4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1D15777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227BA86C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E4848E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853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7" w:hRule="atLeast"/>
        </w:trPr>
        <w:tc>
          <w:tcPr>
            <w:tcW w:w="3310" w:type="dxa"/>
            <w:gridSpan w:val="2"/>
            <w:shd w:val="clear" w:color="auto" w:fill="auto"/>
            <w:vAlign w:val="center"/>
          </w:tcPr>
          <w:p w14:paraId="1250C3C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节电设备（设施）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配置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率（%）</w:t>
            </w:r>
          </w:p>
        </w:tc>
        <w:tc>
          <w:tcPr>
            <w:tcW w:w="3076" w:type="dxa"/>
            <w:gridSpan w:val="3"/>
            <w:shd w:val="clear" w:color="auto" w:fill="auto"/>
            <w:vAlign w:val="center"/>
          </w:tcPr>
          <w:p w14:paraId="5EE17BD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理论配置率：＞80%</w:t>
            </w:r>
          </w:p>
        </w:tc>
        <w:tc>
          <w:tcPr>
            <w:tcW w:w="1269" w:type="dxa"/>
            <w:gridSpan w:val="2"/>
            <w:vAlign w:val="center"/>
          </w:tcPr>
          <w:p w14:paraId="4F74345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488EFC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6C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7" w:hRule="atLeast"/>
        </w:trPr>
        <w:tc>
          <w:tcPr>
            <w:tcW w:w="6386" w:type="dxa"/>
            <w:gridSpan w:val="5"/>
            <w:shd w:val="clear" w:color="auto" w:fill="auto"/>
            <w:vAlign w:val="center"/>
          </w:tcPr>
          <w:p w14:paraId="6777C0E1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是否70%以上主要材料运距控制在200km以内</w:t>
            </w:r>
          </w:p>
        </w:tc>
        <w:tc>
          <w:tcPr>
            <w:tcW w:w="1269" w:type="dxa"/>
            <w:gridSpan w:val="2"/>
            <w:vAlign w:val="center"/>
          </w:tcPr>
          <w:p w14:paraId="12FB5F27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F85273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36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7" w:hRule="atLeast"/>
        </w:trPr>
        <w:tc>
          <w:tcPr>
            <w:tcW w:w="6386" w:type="dxa"/>
            <w:gridSpan w:val="5"/>
            <w:vAlign w:val="center"/>
          </w:tcPr>
          <w:p w14:paraId="2BA0CFEB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是否使用高耗能设备（设施）</w:t>
            </w:r>
          </w:p>
        </w:tc>
        <w:tc>
          <w:tcPr>
            <w:tcW w:w="1269" w:type="dxa"/>
            <w:gridSpan w:val="2"/>
            <w:vAlign w:val="center"/>
          </w:tcPr>
          <w:p w14:paraId="151678F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43733E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4F2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7" w:hRule="atLeast"/>
        </w:trPr>
        <w:tc>
          <w:tcPr>
            <w:tcW w:w="6386" w:type="dxa"/>
            <w:gridSpan w:val="5"/>
            <w:vAlign w:val="center"/>
          </w:tcPr>
          <w:p w14:paraId="3D5D93E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1269" w:type="dxa"/>
            <w:gridSpan w:val="2"/>
            <w:vAlign w:val="center"/>
          </w:tcPr>
          <w:p w14:paraId="3EB27BD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DAB794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364C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</w:trPr>
        <w:tc>
          <w:tcPr>
            <w:tcW w:w="1773" w:type="dxa"/>
            <w:vMerge w:val="restart"/>
            <w:vAlign w:val="center"/>
          </w:tcPr>
          <w:p w14:paraId="64706B9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</w:t>
            </w:r>
          </w:p>
          <w:p w14:paraId="29FE4D0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字</w:t>
            </w:r>
          </w:p>
          <w:p w14:paraId="53C984D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栏</w:t>
            </w:r>
          </w:p>
        </w:tc>
        <w:tc>
          <w:tcPr>
            <w:tcW w:w="2527" w:type="dxa"/>
            <w:gridSpan w:val="2"/>
            <w:vAlign w:val="center"/>
          </w:tcPr>
          <w:p w14:paraId="1E48A54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建设单位现场代表</w:t>
            </w:r>
          </w:p>
        </w:tc>
        <w:tc>
          <w:tcPr>
            <w:tcW w:w="2527" w:type="dxa"/>
            <w:gridSpan w:val="3"/>
            <w:vAlign w:val="center"/>
          </w:tcPr>
          <w:p w14:paraId="1D883AF7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总监理工程师</w:t>
            </w:r>
          </w:p>
        </w:tc>
        <w:tc>
          <w:tcPr>
            <w:tcW w:w="2529" w:type="dxa"/>
            <w:gridSpan w:val="2"/>
            <w:vAlign w:val="center"/>
          </w:tcPr>
          <w:p w14:paraId="4B41697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</w:tr>
      <w:tr w14:paraId="5AA8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9" w:hRule="atLeast"/>
        </w:trPr>
        <w:tc>
          <w:tcPr>
            <w:tcW w:w="1773" w:type="dxa"/>
            <w:vMerge w:val="continue"/>
            <w:vAlign w:val="center"/>
          </w:tcPr>
          <w:p w14:paraId="6116388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7" w:type="dxa"/>
            <w:gridSpan w:val="2"/>
            <w:vAlign w:val="center"/>
          </w:tcPr>
          <w:p w14:paraId="2587E88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vAlign w:val="center"/>
          </w:tcPr>
          <w:p w14:paraId="5402526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2CC3D9F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FFF3AC4">
      <w:pPr>
        <w:adjustRightInd w:val="0"/>
        <w:snapToGrid w:val="0"/>
        <w:spacing w:line="360" w:lineRule="auto"/>
        <w:jc w:val="center"/>
        <w:rPr>
          <w:rFonts w:ascii="仿宋_GB2312" w:eastAsia="仿宋_GB2312"/>
          <w:bCs/>
          <w:sz w:val="32"/>
          <w:szCs w:val="32"/>
        </w:rPr>
        <w:sectPr>
          <w:footerReference r:id="rId8" w:type="firs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 w14:paraId="0A5664CD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节地与土地资源利用 （表5）</w:t>
      </w:r>
    </w:p>
    <w:tbl>
      <w:tblPr>
        <w:tblStyle w:val="7"/>
        <w:tblW w:w="893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3"/>
        <w:gridCol w:w="780"/>
        <w:gridCol w:w="1629"/>
        <w:gridCol w:w="382"/>
        <w:gridCol w:w="1178"/>
        <w:gridCol w:w="1395"/>
        <w:gridCol w:w="164"/>
        <w:gridCol w:w="1134"/>
        <w:gridCol w:w="1276"/>
      </w:tblGrid>
      <w:tr w14:paraId="55F3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9" w:hRule="atLeast"/>
        </w:trPr>
        <w:tc>
          <w:tcPr>
            <w:tcW w:w="1773" w:type="dxa"/>
            <w:gridSpan w:val="2"/>
            <w:vAlign w:val="center"/>
          </w:tcPr>
          <w:p w14:paraId="3A9F537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7158" w:type="dxa"/>
            <w:gridSpan w:val="7"/>
            <w:vAlign w:val="center"/>
          </w:tcPr>
          <w:p w14:paraId="656EA40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C04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</w:trPr>
        <w:tc>
          <w:tcPr>
            <w:tcW w:w="1773" w:type="dxa"/>
            <w:gridSpan w:val="2"/>
            <w:vAlign w:val="center"/>
          </w:tcPr>
          <w:p w14:paraId="33468DB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施工单位</w:t>
            </w:r>
          </w:p>
        </w:tc>
        <w:tc>
          <w:tcPr>
            <w:tcW w:w="3189" w:type="dxa"/>
            <w:gridSpan w:val="3"/>
            <w:vAlign w:val="center"/>
          </w:tcPr>
          <w:p w14:paraId="2393D33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2035E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填表日期</w:t>
            </w:r>
          </w:p>
        </w:tc>
        <w:tc>
          <w:tcPr>
            <w:tcW w:w="2410" w:type="dxa"/>
            <w:gridSpan w:val="2"/>
            <w:vAlign w:val="center"/>
          </w:tcPr>
          <w:p w14:paraId="1875AFE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589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0" w:hRule="atLeast"/>
        </w:trPr>
        <w:tc>
          <w:tcPr>
            <w:tcW w:w="993" w:type="dxa"/>
            <w:vAlign w:val="center"/>
          </w:tcPr>
          <w:p w14:paraId="2117397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409" w:type="dxa"/>
            <w:gridSpan w:val="2"/>
            <w:vAlign w:val="center"/>
          </w:tcPr>
          <w:p w14:paraId="17944BE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  <w:tc>
          <w:tcPr>
            <w:tcW w:w="1560" w:type="dxa"/>
            <w:gridSpan w:val="2"/>
            <w:vAlign w:val="center"/>
          </w:tcPr>
          <w:p w14:paraId="49B3B77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目标值</w:t>
            </w:r>
          </w:p>
        </w:tc>
        <w:tc>
          <w:tcPr>
            <w:tcW w:w="1559" w:type="dxa"/>
            <w:gridSpan w:val="2"/>
            <w:vAlign w:val="center"/>
          </w:tcPr>
          <w:p w14:paraId="3A41C35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实际值</w:t>
            </w:r>
          </w:p>
        </w:tc>
        <w:tc>
          <w:tcPr>
            <w:tcW w:w="1134" w:type="dxa"/>
            <w:vAlign w:val="center"/>
          </w:tcPr>
          <w:p w14:paraId="148F37C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节约量</w:t>
            </w:r>
          </w:p>
        </w:tc>
        <w:tc>
          <w:tcPr>
            <w:tcW w:w="1276" w:type="dxa"/>
            <w:vAlign w:val="center"/>
          </w:tcPr>
          <w:p w14:paraId="3B13EF5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节约金额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 w14:paraId="345E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993" w:type="dxa"/>
            <w:vAlign w:val="center"/>
          </w:tcPr>
          <w:p w14:paraId="24827FF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1456CDF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办公、生活区面积</w:t>
            </w:r>
          </w:p>
        </w:tc>
        <w:tc>
          <w:tcPr>
            <w:tcW w:w="1560" w:type="dxa"/>
            <w:gridSpan w:val="2"/>
          </w:tcPr>
          <w:p w14:paraId="15ADF041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3EC4DCFE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C83724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42400E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907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4" w:hRule="atLeast"/>
        </w:trPr>
        <w:tc>
          <w:tcPr>
            <w:tcW w:w="993" w:type="dxa"/>
            <w:vAlign w:val="center"/>
          </w:tcPr>
          <w:p w14:paraId="38EB70D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27CE969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生产作业区面积</w:t>
            </w:r>
          </w:p>
        </w:tc>
        <w:tc>
          <w:tcPr>
            <w:tcW w:w="1560" w:type="dxa"/>
            <w:gridSpan w:val="2"/>
          </w:tcPr>
          <w:p w14:paraId="0C2D23FE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74B426A3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F31C70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6CCC5D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0D7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</w:trPr>
        <w:tc>
          <w:tcPr>
            <w:tcW w:w="993" w:type="dxa"/>
            <w:vAlign w:val="center"/>
          </w:tcPr>
          <w:p w14:paraId="7ADBB5A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409" w:type="dxa"/>
            <w:gridSpan w:val="2"/>
            <w:vAlign w:val="center"/>
          </w:tcPr>
          <w:p w14:paraId="5901CC7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办公、生活区面积与生产作业区面积比率</w:t>
            </w:r>
          </w:p>
        </w:tc>
        <w:tc>
          <w:tcPr>
            <w:tcW w:w="1560" w:type="dxa"/>
            <w:gridSpan w:val="2"/>
            <w:vAlign w:val="center"/>
          </w:tcPr>
          <w:p w14:paraId="5B06BE37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731C29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49B6D3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C57701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B3B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atLeast"/>
        </w:trPr>
        <w:tc>
          <w:tcPr>
            <w:tcW w:w="993" w:type="dxa"/>
            <w:vAlign w:val="center"/>
          </w:tcPr>
          <w:p w14:paraId="137725D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409" w:type="dxa"/>
            <w:gridSpan w:val="2"/>
            <w:vAlign w:val="center"/>
          </w:tcPr>
          <w:p w14:paraId="1D0EA17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施工绿化面积与占地面积比率</w:t>
            </w:r>
          </w:p>
        </w:tc>
        <w:tc>
          <w:tcPr>
            <w:tcW w:w="1560" w:type="dxa"/>
            <w:gridSpan w:val="2"/>
          </w:tcPr>
          <w:p w14:paraId="1E22C5FA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0EF7FD68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A5C32C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F8E63B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703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4" w:hRule="atLeast"/>
        </w:trPr>
        <w:tc>
          <w:tcPr>
            <w:tcW w:w="993" w:type="dxa"/>
            <w:vAlign w:val="center"/>
          </w:tcPr>
          <w:p w14:paraId="7B727FA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409" w:type="dxa"/>
            <w:gridSpan w:val="2"/>
            <w:vAlign w:val="center"/>
          </w:tcPr>
          <w:p w14:paraId="68BC849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单位建筑面积施工用地率（%）</w:t>
            </w:r>
          </w:p>
        </w:tc>
        <w:tc>
          <w:tcPr>
            <w:tcW w:w="1560" w:type="dxa"/>
            <w:gridSpan w:val="2"/>
            <w:vAlign w:val="center"/>
          </w:tcPr>
          <w:p w14:paraId="3FBC47F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1EAD1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6447EA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093C5D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C4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3" w:hRule="atLeast"/>
        </w:trPr>
        <w:tc>
          <w:tcPr>
            <w:tcW w:w="993" w:type="dxa"/>
            <w:vAlign w:val="center"/>
          </w:tcPr>
          <w:p w14:paraId="234E8DB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409" w:type="dxa"/>
            <w:gridSpan w:val="2"/>
            <w:vAlign w:val="center"/>
          </w:tcPr>
          <w:p w14:paraId="27E8D7E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土方开挖和回填量（m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560" w:type="dxa"/>
            <w:gridSpan w:val="2"/>
            <w:vAlign w:val="center"/>
          </w:tcPr>
          <w:p w14:paraId="7213A97C">
            <w:pPr>
              <w:adjustRightInd w:val="0"/>
              <w:snapToGrid w:val="0"/>
              <w:ind w:left="560" w:hanging="560" w:hanging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开挖    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3</w:t>
            </w:r>
          </w:p>
          <w:p w14:paraId="3DD29614">
            <w:pPr>
              <w:adjustRightInd w:val="0"/>
              <w:snapToGrid w:val="0"/>
              <w:ind w:left="560" w:hanging="560" w:hanging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回填    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70DF9931">
            <w:pPr>
              <w:adjustRightInd w:val="0"/>
              <w:snapToGrid w:val="0"/>
              <w:ind w:left="560" w:hanging="560" w:hanging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开挖    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3</w:t>
            </w:r>
          </w:p>
          <w:p w14:paraId="2025C44F">
            <w:pPr>
              <w:adjustRightInd w:val="0"/>
              <w:snapToGrid w:val="0"/>
              <w:ind w:left="560" w:hanging="560" w:hanging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回填    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7E2B8010">
            <w:pPr>
              <w:pStyle w:val="2"/>
            </w:pPr>
          </w:p>
        </w:tc>
        <w:tc>
          <w:tcPr>
            <w:tcW w:w="1276" w:type="dxa"/>
          </w:tcPr>
          <w:p w14:paraId="45733E1E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69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3" w:hRule="atLeast"/>
        </w:trPr>
        <w:tc>
          <w:tcPr>
            <w:tcW w:w="993" w:type="dxa"/>
            <w:vAlign w:val="center"/>
          </w:tcPr>
          <w:p w14:paraId="2B63576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409" w:type="dxa"/>
            <w:gridSpan w:val="2"/>
            <w:vAlign w:val="center"/>
          </w:tcPr>
          <w:p w14:paraId="496D80B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原有建筑物、构筑物、道路和管线的利用情况</w:t>
            </w:r>
          </w:p>
        </w:tc>
        <w:tc>
          <w:tcPr>
            <w:tcW w:w="1560" w:type="dxa"/>
            <w:gridSpan w:val="2"/>
            <w:vAlign w:val="center"/>
          </w:tcPr>
          <w:p w14:paraId="4A3B9153">
            <w:pPr>
              <w:adjustRightInd w:val="0"/>
              <w:snapToGrid w:val="0"/>
              <w:ind w:left="560" w:hanging="560" w:hangingChars="200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3701A5">
            <w:pPr>
              <w:adjustRightInd w:val="0"/>
              <w:snapToGrid w:val="0"/>
              <w:ind w:left="560" w:hanging="560" w:hangingChars="200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14:paraId="36DA7E9C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16DB2A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6D5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3" w:hRule="atLeast"/>
        </w:trPr>
        <w:tc>
          <w:tcPr>
            <w:tcW w:w="7655" w:type="dxa"/>
            <w:gridSpan w:val="8"/>
            <w:vAlign w:val="center"/>
          </w:tcPr>
          <w:p w14:paraId="7B0EE7E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1276" w:type="dxa"/>
          </w:tcPr>
          <w:p w14:paraId="4C5AB8AA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126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</w:trPr>
        <w:tc>
          <w:tcPr>
            <w:tcW w:w="993" w:type="dxa"/>
            <w:vMerge w:val="restart"/>
            <w:vAlign w:val="center"/>
          </w:tcPr>
          <w:p w14:paraId="0804FFB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</w:p>
          <w:p w14:paraId="0D525F6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字</w:t>
            </w:r>
          </w:p>
          <w:p w14:paraId="03E4F7A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栏</w:t>
            </w:r>
          </w:p>
        </w:tc>
        <w:tc>
          <w:tcPr>
            <w:tcW w:w="2791" w:type="dxa"/>
            <w:gridSpan w:val="3"/>
            <w:vAlign w:val="center"/>
          </w:tcPr>
          <w:p w14:paraId="7750DC3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建设单位现场代表</w:t>
            </w:r>
          </w:p>
        </w:tc>
        <w:tc>
          <w:tcPr>
            <w:tcW w:w="2573" w:type="dxa"/>
            <w:gridSpan w:val="2"/>
            <w:vAlign w:val="center"/>
          </w:tcPr>
          <w:p w14:paraId="36AE4AE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总监理工程师</w:t>
            </w:r>
          </w:p>
        </w:tc>
        <w:tc>
          <w:tcPr>
            <w:tcW w:w="2574" w:type="dxa"/>
            <w:gridSpan w:val="3"/>
            <w:vAlign w:val="center"/>
          </w:tcPr>
          <w:p w14:paraId="011AFE8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</w:tr>
      <w:tr w14:paraId="3A96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7" w:hRule="atLeast"/>
        </w:trPr>
        <w:tc>
          <w:tcPr>
            <w:tcW w:w="993" w:type="dxa"/>
            <w:vMerge w:val="continue"/>
          </w:tcPr>
          <w:p w14:paraId="0747CD6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91" w:type="dxa"/>
            <w:gridSpan w:val="3"/>
          </w:tcPr>
          <w:p w14:paraId="4B9C068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3" w:type="dxa"/>
            <w:gridSpan w:val="2"/>
          </w:tcPr>
          <w:p w14:paraId="777EA90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4" w:type="dxa"/>
            <w:gridSpan w:val="3"/>
          </w:tcPr>
          <w:p w14:paraId="1B40212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49587F2">
      <w:pPr>
        <w:adjustRightInd w:val="0"/>
        <w:snapToGrid w:val="0"/>
        <w:spacing w:line="360" w:lineRule="auto"/>
        <w:jc w:val="center"/>
        <w:rPr>
          <w:rFonts w:ascii="仿宋_GB2312" w:eastAsia="仿宋_GB2312"/>
          <w:bCs/>
          <w:sz w:val="32"/>
          <w:szCs w:val="32"/>
        </w:rPr>
      </w:pPr>
    </w:p>
    <w:p w14:paraId="5D83CE38">
      <w:pPr>
        <w:adjustRightInd w:val="0"/>
        <w:snapToGrid w:val="0"/>
        <w:spacing w:line="360" w:lineRule="auto"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 w14:paraId="66BADDF8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人力资源节约和保护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（表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</w:rPr>
        <w:t>）</w:t>
      </w:r>
    </w:p>
    <w:tbl>
      <w:tblPr>
        <w:tblStyle w:val="7"/>
        <w:tblW w:w="893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927"/>
        <w:gridCol w:w="1535"/>
        <w:gridCol w:w="476"/>
        <w:gridCol w:w="973"/>
        <w:gridCol w:w="666"/>
        <w:gridCol w:w="783"/>
        <w:gridCol w:w="151"/>
        <w:gridCol w:w="701"/>
        <w:gridCol w:w="597"/>
        <w:gridCol w:w="1276"/>
      </w:tblGrid>
      <w:tr w14:paraId="2ADE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773" w:type="dxa"/>
            <w:gridSpan w:val="2"/>
            <w:vAlign w:val="center"/>
          </w:tcPr>
          <w:p w14:paraId="64E5374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工程名称</w:t>
            </w:r>
          </w:p>
        </w:tc>
        <w:tc>
          <w:tcPr>
            <w:tcW w:w="7158" w:type="dxa"/>
            <w:gridSpan w:val="9"/>
            <w:vAlign w:val="center"/>
          </w:tcPr>
          <w:p w14:paraId="3BC7BEE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438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773" w:type="dxa"/>
            <w:gridSpan w:val="2"/>
            <w:vAlign w:val="center"/>
          </w:tcPr>
          <w:p w14:paraId="6735C39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施工单位</w:t>
            </w:r>
          </w:p>
        </w:tc>
        <w:tc>
          <w:tcPr>
            <w:tcW w:w="3650" w:type="dxa"/>
            <w:gridSpan w:val="4"/>
            <w:vAlign w:val="center"/>
          </w:tcPr>
          <w:p w14:paraId="5CFCD8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0A347E9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填表日期</w:t>
            </w:r>
          </w:p>
        </w:tc>
        <w:tc>
          <w:tcPr>
            <w:tcW w:w="1873" w:type="dxa"/>
            <w:gridSpan w:val="2"/>
            <w:vAlign w:val="center"/>
          </w:tcPr>
          <w:p w14:paraId="37D47B9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C8A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0" w:hRule="atLeast"/>
        </w:trPr>
        <w:tc>
          <w:tcPr>
            <w:tcW w:w="846" w:type="dxa"/>
            <w:vAlign w:val="center"/>
          </w:tcPr>
          <w:p w14:paraId="1F471F6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462" w:type="dxa"/>
            <w:gridSpan w:val="2"/>
            <w:vAlign w:val="center"/>
          </w:tcPr>
          <w:p w14:paraId="3D8ED73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  <w:tc>
          <w:tcPr>
            <w:tcW w:w="1449" w:type="dxa"/>
            <w:gridSpan w:val="2"/>
            <w:vAlign w:val="center"/>
          </w:tcPr>
          <w:p w14:paraId="462B58B6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目标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投入人员</w:t>
            </w:r>
          </w:p>
        </w:tc>
        <w:tc>
          <w:tcPr>
            <w:tcW w:w="1449" w:type="dxa"/>
            <w:gridSpan w:val="2"/>
            <w:vAlign w:val="center"/>
          </w:tcPr>
          <w:p w14:paraId="580D4C2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投入人员</w:t>
            </w:r>
          </w:p>
        </w:tc>
        <w:tc>
          <w:tcPr>
            <w:tcW w:w="1449" w:type="dxa"/>
            <w:gridSpan w:val="3"/>
            <w:vAlign w:val="center"/>
          </w:tcPr>
          <w:p w14:paraId="3B94598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节约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投入人员</w:t>
            </w:r>
          </w:p>
        </w:tc>
        <w:tc>
          <w:tcPr>
            <w:tcW w:w="1276" w:type="dxa"/>
            <w:vAlign w:val="center"/>
          </w:tcPr>
          <w:p w14:paraId="5AA44B2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节约金额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 w14:paraId="44A8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846" w:type="dxa"/>
            <w:vAlign w:val="center"/>
          </w:tcPr>
          <w:p w14:paraId="11DF30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462" w:type="dxa"/>
            <w:gridSpan w:val="2"/>
            <w:vAlign w:val="center"/>
          </w:tcPr>
          <w:p w14:paraId="0D85E25D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合理定制各施工阶段劳动力投入计划节约投入人员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49" w:type="dxa"/>
            <w:gridSpan w:val="2"/>
            <w:vAlign w:val="center"/>
          </w:tcPr>
          <w:p w14:paraId="6C0EDE3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3B4412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621B566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72D3EA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4F6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4" w:hRule="atLeast"/>
        </w:trPr>
        <w:tc>
          <w:tcPr>
            <w:tcW w:w="846" w:type="dxa"/>
            <w:vAlign w:val="center"/>
          </w:tcPr>
          <w:p w14:paraId="1D8151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462" w:type="dxa"/>
            <w:gridSpan w:val="2"/>
            <w:shd w:val="clear"/>
            <w:vAlign w:val="center"/>
          </w:tcPr>
          <w:p w14:paraId="5666E0FA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采用机械自动化喷涂、抹灰等施工设备节约投入人员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49" w:type="dxa"/>
            <w:gridSpan w:val="2"/>
            <w:vAlign w:val="center"/>
          </w:tcPr>
          <w:p w14:paraId="78371E3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476482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7DF81F1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BBBB3E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9D0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</w:trPr>
        <w:tc>
          <w:tcPr>
            <w:tcW w:w="846" w:type="dxa"/>
            <w:vAlign w:val="center"/>
          </w:tcPr>
          <w:p w14:paraId="79FD430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462" w:type="dxa"/>
            <w:gridSpan w:val="2"/>
            <w:shd w:val="clear"/>
            <w:vAlign w:val="center"/>
          </w:tcPr>
          <w:p w14:paraId="0C72480D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采用模块化安装管道设备节约投入人员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49" w:type="dxa"/>
            <w:gridSpan w:val="2"/>
            <w:vAlign w:val="center"/>
          </w:tcPr>
          <w:p w14:paraId="15CBC02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217D8E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2B818B0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71501F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5D7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atLeast"/>
        </w:trPr>
        <w:tc>
          <w:tcPr>
            <w:tcW w:w="846" w:type="dxa"/>
            <w:vAlign w:val="center"/>
          </w:tcPr>
          <w:p w14:paraId="2F45D3C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462" w:type="dxa"/>
            <w:gridSpan w:val="2"/>
            <w:shd w:val="clear"/>
            <w:vAlign w:val="center"/>
          </w:tcPr>
          <w:p w14:paraId="1043A568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采用整体化安装建筑部件节约投入人员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49" w:type="dxa"/>
            <w:gridSpan w:val="2"/>
            <w:vAlign w:val="center"/>
          </w:tcPr>
          <w:p w14:paraId="52BDE3D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7F6C4FD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680BAFA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BCAAA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05F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4" w:hRule="atLeast"/>
        </w:trPr>
        <w:tc>
          <w:tcPr>
            <w:tcW w:w="846" w:type="dxa"/>
            <w:vAlign w:val="center"/>
          </w:tcPr>
          <w:p w14:paraId="48F043F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6809" w:type="dxa"/>
            <w:gridSpan w:val="9"/>
            <w:vAlign w:val="center"/>
          </w:tcPr>
          <w:p w14:paraId="776B694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是否在绿色施工策划文件中包含人力资源节约和保护内容，并建立相关制度</w:t>
            </w:r>
          </w:p>
        </w:tc>
        <w:tc>
          <w:tcPr>
            <w:tcW w:w="1276" w:type="dxa"/>
            <w:vAlign w:val="center"/>
          </w:tcPr>
          <w:p w14:paraId="6DAD52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D2D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3" w:hRule="atLeast"/>
        </w:trPr>
        <w:tc>
          <w:tcPr>
            <w:tcW w:w="846" w:type="dxa"/>
            <w:vAlign w:val="center"/>
          </w:tcPr>
          <w:p w14:paraId="033A8A5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6809" w:type="dxa"/>
            <w:gridSpan w:val="9"/>
            <w:vAlign w:val="center"/>
          </w:tcPr>
          <w:p w14:paraId="0E6F72EC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是否对施工现场人员进行实名制管理</w:t>
            </w:r>
          </w:p>
        </w:tc>
        <w:tc>
          <w:tcPr>
            <w:tcW w:w="1276" w:type="dxa"/>
            <w:vAlign w:val="center"/>
          </w:tcPr>
          <w:p w14:paraId="5CE09D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E17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3" w:hRule="atLeast"/>
        </w:trPr>
        <w:tc>
          <w:tcPr>
            <w:tcW w:w="846" w:type="dxa"/>
            <w:vAlign w:val="center"/>
          </w:tcPr>
          <w:p w14:paraId="03FB2B7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6809" w:type="dxa"/>
            <w:gridSpan w:val="9"/>
            <w:vAlign w:val="center"/>
          </w:tcPr>
          <w:p w14:paraId="78E7E7CB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是否在施工现场按照规定配备消防、防疫、医务、安全、健康等设施和用品</w:t>
            </w:r>
          </w:p>
        </w:tc>
        <w:tc>
          <w:tcPr>
            <w:tcW w:w="1276" w:type="dxa"/>
            <w:vAlign w:val="center"/>
          </w:tcPr>
          <w:p w14:paraId="47A5F3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D95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3" w:hRule="atLeast"/>
        </w:trPr>
        <w:tc>
          <w:tcPr>
            <w:tcW w:w="846" w:type="dxa"/>
            <w:vAlign w:val="center"/>
          </w:tcPr>
          <w:p w14:paraId="2872B4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809" w:type="dxa"/>
            <w:gridSpan w:val="9"/>
            <w:vAlign w:val="center"/>
          </w:tcPr>
          <w:p w14:paraId="4412FE6A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是否对卫生设施、排水沟等阴暗超市场所进行定期消毒</w:t>
            </w:r>
          </w:p>
        </w:tc>
        <w:tc>
          <w:tcPr>
            <w:tcW w:w="1276" w:type="dxa"/>
            <w:vAlign w:val="center"/>
          </w:tcPr>
          <w:p w14:paraId="0C947C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534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3" w:hRule="atLeast"/>
        </w:trPr>
        <w:tc>
          <w:tcPr>
            <w:tcW w:w="7655" w:type="dxa"/>
            <w:gridSpan w:val="10"/>
            <w:vAlign w:val="center"/>
          </w:tcPr>
          <w:p w14:paraId="302727A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1276" w:type="dxa"/>
            <w:vAlign w:val="center"/>
          </w:tcPr>
          <w:p w14:paraId="1AF72AD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F97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</w:trPr>
        <w:tc>
          <w:tcPr>
            <w:tcW w:w="846" w:type="dxa"/>
            <w:vMerge w:val="restart"/>
            <w:vAlign w:val="center"/>
          </w:tcPr>
          <w:p w14:paraId="327D748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</w:p>
          <w:p w14:paraId="1BD344D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字</w:t>
            </w:r>
          </w:p>
          <w:p w14:paraId="6FADB9B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栏</w:t>
            </w:r>
          </w:p>
        </w:tc>
        <w:tc>
          <w:tcPr>
            <w:tcW w:w="2938" w:type="dxa"/>
            <w:gridSpan w:val="3"/>
            <w:vAlign w:val="center"/>
          </w:tcPr>
          <w:p w14:paraId="152315C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建设单位现场代表</w:t>
            </w:r>
          </w:p>
        </w:tc>
        <w:tc>
          <w:tcPr>
            <w:tcW w:w="2573" w:type="dxa"/>
            <w:gridSpan w:val="4"/>
            <w:vAlign w:val="center"/>
          </w:tcPr>
          <w:p w14:paraId="5F18F57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总监理工程师</w:t>
            </w:r>
          </w:p>
        </w:tc>
        <w:tc>
          <w:tcPr>
            <w:tcW w:w="2574" w:type="dxa"/>
            <w:gridSpan w:val="3"/>
            <w:vAlign w:val="center"/>
          </w:tcPr>
          <w:p w14:paraId="486D54C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</w:tr>
      <w:tr w14:paraId="3AB7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7" w:hRule="atLeast"/>
        </w:trPr>
        <w:tc>
          <w:tcPr>
            <w:tcW w:w="846" w:type="dxa"/>
            <w:vMerge w:val="continue"/>
            <w:vAlign w:val="center"/>
          </w:tcPr>
          <w:p w14:paraId="5091251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38" w:type="dxa"/>
            <w:gridSpan w:val="3"/>
            <w:vAlign w:val="center"/>
          </w:tcPr>
          <w:p w14:paraId="3C6547C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3" w:type="dxa"/>
            <w:gridSpan w:val="4"/>
            <w:vAlign w:val="center"/>
          </w:tcPr>
          <w:p w14:paraId="30CE4D1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4" w:type="dxa"/>
            <w:gridSpan w:val="3"/>
            <w:vAlign w:val="center"/>
          </w:tcPr>
          <w:p w14:paraId="58DA21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F1BDE2C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  <w:sectPr>
          <w:footerReference r:id="rId9" w:type="firs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 w14:paraId="0B3D0C99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绿色施工经济效益、社会效益（表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bCs/>
          <w:sz w:val="32"/>
          <w:szCs w:val="32"/>
        </w:rPr>
        <w:t>）</w:t>
      </w:r>
    </w:p>
    <w:tbl>
      <w:tblPr>
        <w:tblStyle w:val="7"/>
        <w:tblW w:w="9498" w:type="dxa"/>
        <w:tblInd w:w="-6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1064"/>
        <w:gridCol w:w="321"/>
        <w:gridCol w:w="1497"/>
        <w:gridCol w:w="345"/>
        <w:gridCol w:w="811"/>
        <w:gridCol w:w="323"/>
        <w:gridCol w:w="1403"/>
        <w:gridCol w:w="1182"/>
        <w:gridCol w:w="1701"/>
      </w:tblGrid>
      <w:tr w14:paraId="64E8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</w:trPr>
        <w:tc>
          <w:tcPr>
            <w:tcW w:w="1915" w:type="dxa"/>
            <w:gridSpan w:val="2"/>
            <w:vAlign w:val="center"/>
          </w:tcPr>
          <w:p w14:paraId="4F84F64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工程名称</w:t>
            </w:r>
          </w:p>
        </w:tc>
        <w:tc>
          <w:tcPr>
            <w:tcW w:w="7583" w:type="dxa"/>
            <w:gridSpan w:val="8"/>
            <w:vAlign w:val="center"/>
          </w:tcPr>
          <w:p w14:paraId="3D3412E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示例表</w:t>
            </w:r>
          </w:p>
        </w:tc>
      </w:tr>
      <w:tr w14:paraId="0EB4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1915" w:type="dxa"/>
            <w:gridSpan w:val="2"/>
            <w:vAlign w:val="center"/>
          </w:tcPr>
          <w:p w14:paraId="595C0D47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施工单位</w:t>
            </w:r>
          </w:p>
        </w:tc>
        <w:tc>
          <w:tcPr>
            <w:tcW w:w="2974" w:type="dxa"/>
            <w:gridSpan w:val="4"/>
            <w:vAlign w:val="center"/>
          </w:tcPr>
          <w:p w14:paraId="3918D18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6311936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填表日期</w:t>
            </w:r>
          </w:p>
        </w:tc>
        <w:tc>
          <w:tcPr>
            <w:tcW w:w="1701" w:type="dxa"/>
            <w:vAlign w:val="center"/>
          </w:tcPr>
          <w:p w14:paraId="025F3EF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4D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</w:trPr>
        <w:tc>
          <w:tcPr>
            <w:tcW w:w="851" w:type="dxa"/>
            <w:vAlign w:val="center"/>
          </w:tcPr>
          <w:p w14:paraId="3A91650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385" w:type="dxa"/>
            <w:gridSpan w:val="2"/>
            <w:vAlign w:val="center"/>
          </w:tcPr>
          <w:p w14:paraId="766261CC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1842" w:type="dxa"/>
            <w:gridSpan w:val="2"/>
            <w:vAlign w:val="center"/>
          </w:tcPr>
          <w:p w14:paraId="6294797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目标值</w:t>
            </w:r>
          </w:p>
        </w:tc>
        <w:tc>
          <w:tcPr>
            <w:tcW w:w="3719" w:type="dxa"/>
            <w:gridSpan w:val="4"/>
            <w:vAlign w:val="center"/>
          </w:tcPr>
          <w:p w14:paraId="4A316EC0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实际值</w:t>
            </w:r>
          </w:p>
        </w:tc>
        <w:tc>
          <w:tcPr>
            <w:tcW w:w="1701" w:type="dxa"/>
            <w:vAlign w:val="center"/>
          </w:tcPr>
          <w:p w14:paraId="418C7CA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形成原因</w:t>
            </w:r>
          </w:p>
        </w:tc>
      </w:tr>
      <w:tr w14:paraId="77D8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</w:trPr>
        <w:tc>
          <w:tcPr>
            <w:tcW w:w="851" w:type="dxa"/>
            <w:vMerge w:val="restart"/>
            <w:vAlign w:val="center"/>
          </w:tcPr>
          <w:p w14:paraId="28ABA1B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14:paraId="1814F14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实施绿色施工的增加成本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2DA20DDD">
            <w:pPr>
              <w:adjustRightInd w:val="0"/>
              <w:snapToGrid w:val="0"/>
              <w:ind w:right="28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 w14:paraId="0EDAEEA6">
            <w:pPr>
              <w:adjustRightInd w:val="0"/>
              <w:snapToGrid w:val="0"/>
              <w:ind w:right="28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894164F">
            <w:pPr>
              <w:adjustRightInd w:val="0"/>
              <w:snapToGrid w:val="0"/>
              <w:ind w:right="210" w:rightChars="10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 w14:paraId="295998A2">
            <w:pPr>
              <w:adjustRightInd w:val="0"/>
              <w:snapToGrid w:val="0"/>
              <w:ind w:right="210" w:rightChars="1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585" w:type="dxa"/>
            <w:gridSpan w:val="2"/>
            <w:vAlign w:val="center"/>
          </w:tcPr>
          <w:p w14:paraId="43764F25">
            <w:pPr>
              <w:adjustRightInd w:val="0"/>
              <w:snapToGrid w:val="0"/>
              <w:ind w:left="1431" w:hanging="1430" w:hangingChars="511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一次性增加成本为</w:t>
            </w:r>
          </w:p>
          <w:p w14:paraId="289805B0">
            <w:pPr>
              <w:adjustRightInd w:val="0"/>
              <w:snapToGrid w:val="0"/>
              <w:ind w:left="1431" w:hanging="1430" w:hangingChars="511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14:paraId="0218964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5D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8" w:hRule="atLeast"/>
        </w:trPr>
        <w:tc>
          <w:tcPr>
            <w:tcW w:w="851" w:type="dxa"/>
            <w:vMerge w:val="continue"/>
            <w:vAlign w:val="center"/>
          </w:tcPr>
          <w:p w14:paraId="302F9622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 w14:paraId="061D01D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 w14:paraId="762DED17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2A7455D1">
            <w:pPr>
              <w:adjustRightInd w:val="0"/>
              <w:snapToGrid w:val="0"/>
              <w:ind w:right="210" w:right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46CE59F9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可多次使用成本为（按折旧计算）</w:t>
            </w:r>
          </w:p>
          <w:p w14:paraId="6BA8381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14:paraId="5A3A98E7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0A2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</w:trPr>
        <w:tc>
          <w:tcPr>
            <w:tcW w:w="851" w:type="dxa"/>
            <w:vMerge w:val="restart"/>
            <w:vAlign w:val="center"/>
          </w:tcPr>
          <w:p w14:paraId="413C685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14:paraId="6BB888E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实施绿色施工的节约成本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4F45388F">
            <w:pPr>
              <w:adjustRightInd w:val="0"/>
              <w:snapToGrid w:val="0"/>
              <w:ind w:right="28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991F2BD">
            <w:pPr>
              <w:adjustRightInd w:val="0"/>
              <w:snapToGrid w:val="0"/>
              <w:ind w:right="210" w:rightChars="1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2585" w:type="dxa"/>
            <w:gridSpan w:val="2"/>
            <w:vAlign w:val="center"/>
          </w:tcPr>
          <w:p w14:paraId="3CA3036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环境保护措施节约成本为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14:paraId="77487DA5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对主要环节进行分解</w:t>
            </w:r>
          </w:p>
        </w:tc>
      </w:tr>
      <w:tr w14:paraId="03F1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</w:trPr>
        <w:tc>
          <w:tcPr>
            <w:tcW w:w="851" w:type="dxa"/>
            <w:vMerge w:val="continue"/>
            <w:vAlign w:val="center"/>
          </w:tcPr>
          <w:p w14:paraId="13A4FE8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 w14:paraId="778F43F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continue"/>
          </w:tcPr>
          <w:p w14:paraId="69BA8FD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continue"/>
          </w:tcPr>
          <w:p w14:paraId="3A965FD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3BBEC5AD">
            <w:pPr>
              <w:adjustRightInd w:val="0"/>
              <w:snapToGrid w:val="0"/>
              <w:ind w:left="840" w:hanging="840" w:hangingChars="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节材措施节约成本为</w:t>
            </w:r>
          </w:p>
          <w:p w14:paraId="4F44E2DE">
            <w:pPr>
              <w:adjustRightInd w:val="0"/>
              <w:snapToGrid w:val="0"/>
              <w:ind w:left="840" w:hanging="840" w:hangingChars="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14:paraId="65C2D3D3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对主要材料进行分解</w:t>
            </w:r>
          </w:p>
        </w:tc>
      </w:tr>
      <w:tr w14:paraId="1D4C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851" w:type="dxa"/>
            <w:vMerge w:val="continue"/>
            <w:vAlign w:val="center"/>
          </w:tcPr>
          <w:p w14:paraId="5BA9EA8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 w14:paraId="10C7DDF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continue"/>
          </w:tcPr>
          <w:p w14:paraId="3CD6950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continue"/>
          </w:tcPr>
          <w:p w14:paraId="107C695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1925A7EF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节水措施节约成本为</w:t>
            </w:r>
          </w:p>
          <w:p w14:paraId="2896BF7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14:paraId="1732DA82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按照办公区、生活区分解；生产区域分解</w:t>
            </w:r>
          </w:p>
        </w:tc>
      </w:tr>
      <w:tr w14:paraId="2484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851" w:type="dxa"/>
            <w:vMerge w:val="continue"/>
            <w:vAlign w:val="center"/>
          </w:tcPr>
          <w:p w14:paraId="1FE532B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 w14:paraId="01ACA13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continue"/>
          </w:tcPr>
          <w:p w14:paraId="43238557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continue"/>
          </w:tcPr>
          <w:p w14:paraId="443BD95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5678B591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节能措施节约成本为</w:t>
            </w:r>
          </w:p>
          <w:p w14:paraId="23394E7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14:paraId="1B712C5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按照办公区、生活区分解；生产区域分解</w:t>
            </w:r>
          </w:p>
        </w:tc>
      </w:tr>
      <w:tr w14:paraId="77B5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851" w:type="dxa"/>
            <w:vMerge w:val="continue"/>
            <w:vAlign w:val="center"/>
          </w:tcPr>
          <w:p w14:paraId="05D49EB7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 w14:paraId="5EF31D5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continue"/>
          </w:tcPr>
          <w:p w14:paraId="3876F5E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continue"/>
          </w:tcPr>
          <w:p w14:paraId="4DC62FB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3B399FBD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节地措施节约成本为</w:t>
            </w:r>
          </w:p>
          <w:p w14:paraId="42AD93F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14:paraId="68C96E52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主要对临设安装、拆迁进行计算</w:t>
            </w:r>
          </w:p>
        </w:tc>
      </w:tr>
      <w:tr w14:paraId="0830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851" w:type="dxa"/>
            <w:vMerge w:val="continue"/>
            <w:vAlign w:val="center"/>
          </w:tcPr>
          <w:p w14:paraId="1499E34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 w14:paraId="5BAA879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continue"/>
          </w:tcPr>
          <w:p w14:paraId="2B909B7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continue"/>
          </w:tcPr>
          <w:p w14:paraId="0B809CF7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7B9B3CE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人力资源措施节约成本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14:paraId="15F37DC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E0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851" w:type="dxa"/>
            <w:vMerge w:val="continue"/>
            <w:vAlign w:val="center"/>
          </w:tcPr>
          <w:p w14:paraId="2955061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 w14:paraId="2708832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continue"/>
          </w:tcPr>
          <w:p w14:paraId="5850A41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continue"/>
          </w:tcPr>
          <w:p w14:paraId="0F33119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281B4718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绿色施工技术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及永临结合技术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措施节约成本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14:paraId="0BB4103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6F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1" w:hRule="atLeast"/>
        </w:trPr>
        <w:tc>
          <w:tcPr>
            <w:tcW w:w="851" w:type="dxa"/>
            <w:vAlign w:val="center"/>
          </w:tcPr>
          <w:p w14:paraId="06A0F7F0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385" w:type="dxa"/>
            <w:gridSpan w:val="2"/>
            <w:vAlign w:val="center"/>
          </w:tcPr>
          <w:p w14:paraId="2422710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前两项</w:t>
            </w:r>
          </w:p>
          <w:p w14:paraId="0976494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之差</w:t>
            </w:r>
          </w:p>
        </w:tc>
        <w:tc>
          <w:tcPr>
            <w:tcW w:w="1842" w:type="dxa"/>
            <w:gridSpan w:val="2"/>
            <w:vAlign w:val="center"/>
          </w:tcPr>
          <w:p w14:paraId="13C802CA">
            <w:pPr>
              <w:adjustRightInd w:val="0"/>
              <w:snapToGrid w:val="0"/>
              <w:ind w:left="-27" w:leftChars="-13" w:firstLine="28" w:firstLineChars="1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增加（节约）</w:t>
            </w:r>
          </w:p>
          <w:p w14:paraId="3338C374">
            <w:pPr>
              <w:adjustRightInd w:val="0"/>
              <w:snapToGrid w:val="0"/>
              <w:ind w:left="-27" w:leftChars="-13" w:firstLine="28" w:firstLineChars="1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  <w:p w14:paraId="526685BF"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占总产值比重为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  <w:tc>
          <w:tcPr>
            <w:tcW w:w="3719" w:type="dxa"/>
            <w:gridSpan w:val="4"/>
            <w:vAlign w:val="center"/>
          </w:tcPr>
          <w:p w14:paraId="18ACE58F"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增加（节约）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万元,</w:t>
            </w:r>
          </w:p>
          <w:p w14:paraId="4730C8EF"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占总产值比重为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14:paraId="6A78B16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90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6" w:hRule="atLeast"/>
        </w:trPr>
        <w:tc>
          <w:tcPr>
            <w:tcW w:w="851" w:type="dxa"/>
            <w:vAlign w:val="center"/>
          </w:tcPr>
          <w:p w14:paraId="2DD6454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385" w:type="dxa"/>
            <w:gridSpan w:val="2"/>
            <w:vAlign w:val="center"/>
          </w:tcPr>
          <w:p w14:paraId="06E4C2A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绿色施工的社会效益</w:t>
            </w:r>
          </w:p>
        </w:tc>
        <w:tc>
          <w:tcPr>
            <w:tcW w:w="7262" w:type="dxa"/>
            <w:gridSpan w:val="7"/>
          </w:tcPr>
          <w:p w14:paraId="086CD427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61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</w:trPr>
        <w:tc>
          <w:tcPr>
            <w:tcW w:w="851" w:type="dxa"/>
            <w:vMerge w:val="restart"/>
            <w:vAlign w:val="center"/>
          </w:tcPr>
          <w:p w14:paraId="56086A9C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</w:t>
            </w:r>
          </w:p>
          <w:p w14:paraId="300FC0F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字</w:t>
            </w:r>
          </w:p>
          <w:p w14:paraId="41B7D56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栏</w:t>
            </w:r>
          </w:p>
        </w:tc>
        <w:tc>
          <w:tcPr>
            <w:tcW w:w="2882" w:type="dxa"/>
            <w:gridSpan w:val="3"/>
            <w:vAlign w:val="center"/>
          </w:tcPr>
          <w:p w14:paraId="5DE1CE1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建设单位现场代表</w:t>
            </w:r>
          </w:p>
        </w:tc>
        <w:tc>
          <w:tcPr>
            <w:tcW w:w="2882" w:type="dxa"/>
            <w:gridSpan w:val="4"/>
            <w:vAlign w:val="center"/>
          </w:tcPr>
          <w:p w14:paraId="552E05D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总监理工程师</w:t>
            </w:r>
          </w:p>
        </w:tc>
        <w:tc>
          <w:tcPr>
            <w:tcW w:w="2883" w:type="dxa"/>
            <w:gridSpan w:val="2"/>
            <w:vAlign w:val="center"/>
          </w:tcPr>
          <w:p w14:paraId="755131D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</w:tr>
      <w:tr w14:paraId="24E7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atLeast"/>
        </w:trPr>
        <w:tc>
          <w:tcPr>
            <w:tcW w:w="851" w:type="dxa"/>
            <w:vMerge w:val="continue"/>
            <w:vAlign w:val="center"/>
          </w:tcPr>
          <w:p w14:paraId="4EC977F0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vAlign w:val="center"/>
          </w:tcPr>
          <w:p w14:paraId="570DA53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vAlign w:val="center"/>
          </w:tcPr>
          <w:p w14:paraId="37E3CC4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Align w:val="center"/>
          </w:tcPr>
          <w:p w14:paraId="06827AB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79BA70D">
      <w:pPr>
        <w:adjustRightInd w:val="0"/>
        <w:snapToGrid w:val="0"/>
      </w:pPr>
      <w:r>
        <w:rPr>
          <w:rFonts w:hint="eastAsia" w:ascii="仿宋" w:hAnsi="仿宋" w:eastAsia="仿宋"/>
          <w:sz w:val="28"/>
          <w:szCs w:val="28"/>
        </w:rPr>
        <w:t>注：第三项中“前两项之差”指“实施绿色施工的增加成本”与“实施绿色施工的节约成本”之差。</w:t>
      </w:r>
    </w:p>
    <w:sectPr>
      <w:footerReference r:id="rId10" w:type="firs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1893360"/>
      <w:docPartObj>
        <w:docPartGallery w:val="autotext"/>
      </w:docPartObj>
    </w:sdtPr>
    <w:sdtContent>
      <w:p w14:paraId="1ED50FA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DA7C8C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9911662"/>
      <w:docPartObj>
        <w:docPartGallery w:val="autotext"/>
      </w:docPartObj>
    </w:sdtPr>
    <w:sdtContent>
      <w:p w14:paraId="25965271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BE35D1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4022206"/>
      <w:docPartObj>
        <w:docPartGallery w:val="autotext"/>
      </w:docPartObj>
    </w:sdtPr>
    <w:sdtContent>
      <w:p w14:paraId="1B31E74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5D6779EE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9666268"/>
      <w:docPartObj>
        <w:docPartGallery w:val="autotext"/>
      </w:docPartObj>
    </w:sdtPr>
    <w:sdtContent>
      <w:p w14:paraId="15285321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AE9DF55">
    <w:pPr>
      <w:pStyle w:val="5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2595020"/>
      <w:docPartObj>
        <w:docPartGallery w:val="autotext"/>
      </w:docPartObj>
    </w:sdtPr>
    <w:sdtContent>
      <w:p w14:paraId="35A5524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72F9261"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9622763"/>
      <w:docPartObj>
        <w:docPartGallery w:val="autotext"/>
      </w:docPartObj>
    </w:sdtPr>
    <w:sdtContent>
      <w:p w14:paraId="1541485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3A824BA">
    <w:pPr>
      <w:pStyle w:val="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7776112"/>
      <w:docPartObj>
        <w:docPartGallery w:val="autotext"/>
      </w:docPartObj>
    </w:sdtPr>
    <w:sdtContent>
      <w:p w14:paraId="66FD93B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4C967D00">
    <w:pPr>
      <w:pStyle w:val="5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0524734"/>
      <w:docPartObj>
        <w:docPartGallery w:val="autotext"/>
      </w:docPartObj>
    </w:sdtPr>
    <w:sdtContent>
      <w:p w14:paraId="1D4EDAF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0DCE964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29"/>
    <w:rsid w:val="000714F7"/>
    <w:rsid w:val="00083D76"/>
    <w:rsid w:val="000E5E3F"/>
    <w:rsid w:val="0015584A"/>
    <w:rsid w:val="001D4050"/>
    <w:rsid w:val="002474D8"/>
    <w:rsid w:val="002B7BA8"/>
    <w:rsid w:val="002E536B"/>
    <w:rsid w:val="003E4605"/>
    <w:rsid w:val="00470431"/>
    <w:rsid w:val="004C0F29"/>
    <w:rsid w:val="005613C6"/>
    <w:rsid w:val="006C38CC"/>
    <w:rsid w:val="007A2ED7"/>
    <w:rsid w:val="00956ABA"/>
    <w:rsid w:val="00CE722F"/>
    <w:rsid w:val="00D13CF1"/>
    <w:rsid w:val="00DC3C84"/>
    <w:rsid w:val="013712F7"/>
    <w:rsid w:val="014365C7"/>
    <w:rsid w:val="04F03C97"/>
    <w:rsid w:val="05981D2C"/>
    <w:rsid w:val="05D13A13"/>
    <w:rsid w:val="073C5B3F"/>
    <w:rsid w:val="07A1571D"/>
    <w:rsid w:val="07D46328"/>
    <w:rsid w:val="082B7863"/>
    <w:rsid w:val="09B44E30"/>
    <w:rsid w:val="0A3D072D"/>
    <w:rsid w:val="0AE316C9"/>
    <w:rsid w:val="0AEB5587"/>
    <w:rsid w:val="0B59720D"/>
    <w:rsid w:val="0C175925"/>
    <w:rsid w:val="0C795780"/>
    <w:rsid w:val="0DA815B3"/>
    <w:rsid w:val="0EFA4090"/>
    <w:rsid w:val="0F8A5C71"/>
    <w:rsid w:val="11363DD7"/>
    <w:rsid w:val="119B239A"/>
    <w:rsid w:val="11AF4661"/>
    <w:rsid w:val="13553BEE"/>
    <w:rsid w:val="154D68CC"/>
    <w:rsid w:val="15767355"/>
    <w:rsid w:val="15A332CD"/>
    <w:rsid w:val="181021C8"/>
    <w:rsid w:val="18E638E5"/>
    <w:rsid w:val="19410B0E"/>
    <w:rsid w:val="1B79633D"/>
    <w:rsid w:val="1C36536E"/>
    <w:rsid w:val="1D0B577E"/>
    <w:rsid w:val="1D9D1D87"/>
    <w:rsid w:val="1E0068A1"/>
    <w:rsid w:val="211F7986"/>
    <w:rsid w:val="215A6C10"/>
    <w:rsid w:val="218358F0"/>
    <w:rsid w:val="23DA590B"/>
    <w:rsid w:val="23E23E5B"/>
    <w:rsid w:val="24D665AE"/>
    <w:rsid w:val="25E978A9"/>
    <w:rsid w:val="298A5082"/>
    <w:rsid w:val="29E3739C"/>
    <w:rsid w:val="2AE5667F"/>
    <w:rsid w:val="2DB11966"/>
    <w:rsid w:val="2E1C30BA"/>
    <w:rsid w:val="301E705B"/>
    <w:rsid w:val="31DC3095"/>
    <w:rsid w:val="32B64E8B"/>
    <w:rsid w:val="32E4458C"/>
    <w:rsid w:val="34A61710"/>
    <w:rsid w:val="357A3932"/>
    <w:rsid w:val="379E1D37"/>
    <w:rsid w:val="38BD567F"/>
    <w:rsid w:val="39BB7D0D"/>
    <w:rsid w:val="39F8091D"/>
    <w:rsid w:val="3A7D6B2B"/>
    <w:rsid w:val="3AEF7F72"/>
    <w:rsid w:val="3F264532"/>
    <w:rsid w:val="401C35B7"/>
    <w:rsid w:val="412D0608"/>
    <w:rsid w:val="45327DE5"/>
    <w:rsid w:val="4587602A"/>
    <w:rsid w:val="462868FC"/>
    <w:rsid w:val="46454EEA"/>
    <w:rsid w:val="49982062"/>
    <w:rsid w:val="4A41294A"/>
    <w:rsid w:val="4C2D26A8"/>
    <w:rsid w:val="4C453E95"/>
    <w:rsid w:val="4EC158AF"/>
    <w:rsid w:val="508F7C30"/>
    <w:rsid w:val="51595CED"/>
    <w:rsid w:val="51D51818"/>
    <w:rsid w:val="532B7B0A"/>
    <w:rsid w:val="53F32429"/>
    <w:rsid w:val="544B7B6F"/>
    <w:rsid w:val="55144405"/>
    <w:rsid w:val="559806B9"/>
    <w:rsid w:val="56B0015D"/>
    <w:rsid w:val="56B07357"/>
    <w:rsid w:val="56C41E5B"/>
    <w:rsid w:val="57D77E09"/>
    <w:rsid w:val="5863500E"/>
    <w:rsid w:val="587440B4"/>
    <w:rsid w:val="58A4109F"/>
    <w:rsid w:val="5A98522A"/>
    <w:rsid w:val="5C074CC3"/>
    <w:rsid w:val="5D183DBD"/>
    <w:rsid w:val="5EDD251D"/>
    <w:rsid w:val="600A269D"/>
    <w:rsid w:val="606F1770"/>
    <w:rsid w:val="62E713AB"/>
    <w:rsid w:val="652F0DE7"/>
    <w:rsid w:val="65BF216B"/>
    <w:rsid w:val="67112E9A"/>
    <w:rsid w:val="68721717"/>
    <w:rsid w:val="69472BA3"/>
    <w:rsid w:val="698F056A"/>
    <w:rsid w:val="6B512BEC"/>
    <w:rsid w:val="6C611866"/>
    <w:rsid w:val="6CFE7A1D"/>
    <w:rsid w:val="6DAA3DA2"/>
    <w:rsid w:val="6DF53204"/>
    <w:rsid w:val="6EE921E4"/>
    <w:rsid w:val="6F9735B3"/>
    <w:rsid w:val="6FC41F27"/>
    <w:rsid w:val="705838E8"/>
    <w:rsid w:val="72907369"/>
    <w:rsid w:val="72C708F5"/>
    <w:rsid w:val="73B04FB8"/>
    <w:rsid w:val="756B7C19"/>
    <w:rsid w:val="76C10199"/>
    <w:rsid w:val="78A300F5"/>
    <w:rsid w:val="7A9D6AC7"/>
    <w:rsid w:val="7BFC4C19"/>
    <w:rsid w:val="7E01111B"/>
    <w:rsid w:val="7E410572"/>
    <w:rsid w:val="7E69183B"/>
    <w:rsid w:val="7EB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1"/>
    <w:qFormat/>
    <w:uiPriority w:val="99"/>
    <w:pPr>
      <w:keepNext/>
      <w:keepLines/>
      <w:spacing w:line="360" w:lineRule="auto"/>
      <w:outlineLvl w:val="1"/>
    </w:pPr>
    <w:rPr>
      <w:rFonts w:ascii="Cambria" w:hAnsi="Cambria" w:cs="Times New Roman"/>
      <w:b/>
      <w:bCs/>
      <w:kern w:val="0"/>
      <w:sz w:val="32"/>
      <w:szCs w:val="32"/>
      <w:lang w:val="zh-CN"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qFormat/>
    <w:uiPriority w:val="0"/>
    <w:pPr>
      <w:spacing w:after="12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99"/>
    <w:rPr>
      <w:rFonts w:ascii="Cambria" w:hAnsi="Cambria" w:eastAsia="宋体" w:cs="Times New Roman"/>
      <w:b/>
      <w:bCs/>
      <w:kern w:val="0"/>
      <w:sz w:val="32"/>
      <w:szCs w:val="32"/>
      <w:lang w:val="zh-CN" w:eastAsia="zh-CN"/>
    </w:rPr>
  </w:style>
  <w:style w:type="character" w:customStyle="1" w:styleId="12">
    <w:name w:val="正文文本 Char"/>
    <w:basedOn w:val="8"/>
    <w:link w:val="2"/>
    <w:semiHidden/>
    <w:qFormat/>
    <w:uiPriority w:val="0"/>
    <w:rPr>
      <w:rFonts w:ascii="Calibri" w:hAnsi="Calibri" w:eastAsia="宋体" w:cs="Calibri"/>
      <w:szCs w:val="21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85AFE-8DB9-4681-9381-E10D37AC06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1458</Words>
  <Characters>1711</Characters>
  <Lines>15</Lines>
  <Paragraphs>4</Paragraphs>
  <TotalTime>5</TotalTime>
  <ScaleCrop>false</ScaleCrop>
  <LinksUpToDate>false</LinksUpToDate>
  <CharactersWithSpaces>1870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2024-07-15T04:03:00Z</dcterms:created>
  <dc:creator>朱相乾</dc:creator>
  <cp:lastModifiedBy>旋皮</cp:lastModifiedBy>
  <cp:lastPrinted>2025-11-26T01:38:01Z</cp:lastPrinted>
  <dcterms:modified xsi:type="dcterms:W3CDTF">2025-11-26T04:26:13Z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eyJoZGlkIjoiNTdkNTYxZTYyMmYzM2JiMDVjOTFiMzBhOGNiOGE0YWQiLCJ1c2VySWQiOiI0Mzg1Njc2MjUifQ==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F9B1C257B7624E24863897203FA7A1C5_12</vt:lpwstr>
  </property>
</Properties>
</file>